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FD" w:rsidRPr="00126E81" w:rsidRDefault="00D377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Population Health Competency </w:t>
      </w:r>
      <w:r w:rsidR="006366FB" w:rsidRPr="00126E81">
        <w:rPr>
          <w:b/>
          <w:sz w:val="32"/>
          <w:szCs w:val="32"/>
        </w:rPr>
        <w:t>Assessment</w:t>
      </w:r>
      <w:r>
        <w:rPr>
          <w:b/>
          <w:sz w:val="32"/>
          <w:szCs w:val="32"/>
        </w:rPr>
        <w:t xml:space="preserve"> (use as Pre- and Post-Assessment)</w:t>
      </w:r>
      <w:bookmarkStart w:id="0" w:name="_GoBack"/>
      <w:bookmarkEnd w:id="0"/>
    </w:p>
    <w:p w:rsidR="00126E81" w:rsidRPr="00126E81" w:rsidRDefault="00126E81">
      <w:pPr>
        <w:rPr>
          <w:sz w:val="20"/>
          <w:szCs w:val="20"/>
        </w:rPr>
      </w:pPr>
      <w:r w:rsidRPr="00126E81">
        <w:rPr>
          <w:rFonts w:ascii="Times" w:hAnsi="Times" w:cs="Times"/>
          <w:sz w:val="20"/>
          <w:szCs w:val="20"/>
        </w:rPr>
        <w:t>Instructions:  Using the Self-Assessment scale to the right, circle the number that best represents your current skill level for each competency item listed below.</w:t>
      </w:r>
    </w:p>
    <w:tbl>
      <w:tblPr>
        <w:tblStyle w:val="TableGrid"/>
        <w:tblW w:w="11199" w:type="dxa"/>
        <w:tblLayout w:type="fixed"/>
        <w:tblLook w:val="04A0" w:firstRow="1" w:lastRow="0" w:firstColumn="1" w:lastColumn="0" w:noHBand="0" w:noVBand="1"/>
      </w:tblPr>
      <w:tblGrid>
        <w:gridCol w:w="4021"/>
        <w:gridCol w:w="1789"/>
        <w:gridCol w:w="1789"/>
        <w:gridCol w:w="1869"/>
        <w:gridCol w:w="26"/>
        <w:gridCol w:w="1705"/>
      </w:tblGrid>
      <w:tr w:rsidR="00126E81" w:rsidTr="00241C1E">
        <w:trPr>
          <w:trHeight w:val="331"/>
        </w:trPr>
        <w:tc>
          <w:tcPr>
            <w:tcW w:w="4021" w:type="dxa"/>
            <w:vMerge w:val="restart"/>
          </w:tcPr>
          <w:p w:rsidR="00126E81" w:rsidRPr="007A0AF8" w:rsidRDefault="00126E81" w:rsidP="00DF5116">
            <w:pPr>
              <w:spacing w:before="2" w:after="2"/>
              <w:rPr>
                <w:b/>
              </w:rPr>
            </w:pPr>
            <w:r>
              <w:rPr>
                <w:b/>
              </w:rPr>
              <w:t>Competency Items</w:t>
            </w:r>
          </w:p>
        </w:tc>
        <w:tc>
          <w:tcPr>
            <w:tcW w:w="7178" w:type="dxa"/>
            <w:gridSpan w:val="5"/>
            <w:tcBorders>
              <w:bottom w:val="single" w:sz="4" w:space="0" w:color="auto"/>
            </w:tcBorders>
          </w:tcPr>
          <w:p w:rsidR="00126E81" w:rsidRPr="007A0AF8" w:rsidRDefault="00126E81" w:rsidP="00126E81">
            <w:pPr>
              <w:jc w:val="center"/>
              <w:rPr>
                <w:b/>
              </w:rPr>
            </w:pPr>
            <w:r>
              <w:rPr>
                <w:b/>
              </w:rPr>
              <w:t>Competency Level</w:t>
            </w:r>
          </w:p>
        </w:tc>
      </w:tr>
      <w:tr w:rsidR="00126E81" w:rsidTr="006366FB">
        <w:trPr>
          <w:trHeight w:val="331"/>
        </w:trPr>
        <w:tc>
          <w:tcPr>
            <w:tcW w:w="4021" w:type="dxa"/>
            <w:vMerge/>
            <w:tcBorders>
              <w:bottom w:val="single" w:sz="4" w:space="0" w:color="auto"/>
            </w:tcBorders>
          </w:tcPr>
          <w:p w:rsidR="00126E81" w:rsidRPr="007A0AF8" w:rsidRDefault="00126E81" w:rsidP="00DF5116">
            <w:pPr>
              <w:spacing w:before="2" w:after="2"/>
              <w:rPr>
                <w:b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126E81" w:rsidRPr="007A0AF8" w:rsidRDefault="00126E81" w:rsidP="00DF5116">
            <w:pPr>
              <w:rPr>
                <w:b/>
              </w:rPr>
            </w:pPr>
            <w:r w:rsidRPr="007A0AF8">
              <w:rPr>
                <w:b/>
              </w:rPr>
              <w:t>Not at all competent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126E81" w:rsidRPr="007A0AF8" w:rsidRDefault="00126E81" w:rsidP="00DF5116">
            <w:pPr>
              <w:rPr>
                <w:b/>
              </w:rPr>
            </w:pPr>
            <w:r w:rsidRPr="007A0AF8">
              <w:rPr>
                <w:b/>
              </w:rPr>
              <w:t xml:space="preserve">Somewhat Competent 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</w:tcPr>
          <w:p w:rsidR="00126E81" w:rsidRPr="007A0AF8" w:rsidRDefault="00126E81" w:rsidP="00DF5116">
            <w:pPr>
              <w:rPr>
                <w:b/>
              </w:rPr>
            </w:pPr>
            <w:r w:rsidRPr="007A0AF8">
              <w:rPr>
                <w:b/>
              </w:rPr>
              <w:t>Moderately Competent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26E81" w:rsidRPr="007A0AF8" w:rsidRDefault="00126E81" w:rsidP="00DF5116">
            <w:pPr>
              <w:rPr>
                <w:b/>
              </w:rPr>
            </w:pPr>
            <w:r w:rsidRPr="007A0AF8">
              <w:rPr>
                <w:b/>
              </w:rPr>
              <w:t>Highly Competent</w:t>
            </w:r>
          </w:p>
        </w:tc>
      </w:tr>
      <w:tr w:rsidR="006366FB" w:rsidTr="006366FB">
        <w:trPr>
          <w:trHeight w:val="331"/>
        </w:trPr>
        <w:tc>
          <w:tcPr>
            <w:tcW w:w="11199" w:type="dxa"/>
            <w:gridSpan w:val="6"/>
            <w:shd w:val="clear" w:color="auto" w:fill="C6D9F1" w:themeFill="text2" w:themeFillTint="33"/>
          </w:tcPr>
          <w:p w:rsidR="006366FB" w:rsidRPr="0098478D" w:rsidRDefault="006366FB" w:rsidP="00DF5116">
            <w:pPr>
              <w:rPr>
                <w:b/>
              </w:rPr>
            </w:pPr>
            <w:r>
              <w:rPr>
                <w:b/>
              </w:rPr>
              <w:t xml:space="preserve">Foundations of population health </w:t>
            </w:r>
          </w:p>
        </w:tc>
      </w:tr>
      <w:tr w:rsidR="006366FB" w:rsidTr="006366FB">
        <w:trPr>
          <w:trHeight w:val="331"/>
        </w:trPr>
        <w:tc>
          <w:tcPr>
            <w:tcW w:w="4021" w:type="dxa"/>
          </w:tcPr>
          <w:p w:rsidR="006366FB" w:rsidRDefault="006366FB" w:rsidP="00DF5116">
            <w:r>
              <w:t>Compare and contrast population health and public health and describe potential roles for family medicine in each of these areas.</w:t>
            </w:r>
          </w:p>
        </w:tc>
        <w:tc>
          <w:tcPr>
            <w:tcW w:w="1789" w:type="dxa"/>
          </w:tcPr>
          <w:p w:rsidR="006366FB" w:rsidRDefault="006366FB" w:rsidP="00DF5116"/>
        </w:tc>
        <w:tc>
          <w:tcPr>
            <w:tcW w:w="1789" w:type="dxa"/>
          </w:tcPr>
          <w:p w:rsidR="006366FB" w:rsidRDefault="006366FB" w:rsidP="00DF5116"/>
        </w:tc>
        <w:tc>
          <w:tcPr>
            <w:tcW w:w="1895" w:type="dxa"/>
            <w:gridSpan w:val="2"/>
          </w:tcPr>
          <w:p w:rsidR="006366FB" w:rsidRDefault="006366FB" w:rsidP="00DF5116"/>
        </w:tc>
        <w:tc>
          <w:tcPr>
            <w:tcW w:w="1705" w:type="dxa"/>
          </w:tcPr>
          <w:p w:rsidR="006366FB" w:rsidRDefault="006366FB" w:rsidP="00DF5116"/>
        </w:tc>
      </w:tr>
      <w:tr w:rsidR="006366FB" w:rsidTr="006366FB">
        <w:trPr>
          <w:trHeight w:val="331"/>
        </w:trPr>
        <w:tc>
          <w:tcPr>
            <w:tcW w:w="4021" w:type="dxa"/>
          </w:tcPr>
          <w:p w:rsidR="006366FB" w:rsidRPr="00A55A55" w:rsidRDefault="006366FB" w:rsidP="00DF5116">
            <w:r>
              <w:t>Demonstrate ability to locate demographic and healthcare data to analyze various patient populations.</w:t>
            </w:r>
          </w:p>
          <w:p w:rsidR="006366FB" w:rsidRDefault="006366FB" w:rsidP="00DF5116"/>
        </w:tc>
        <w:tc>
          <w:tcPr>
            <w:tcW w:w="1789" w:type="dxa"/>
          </w:tcPr>
          <w:p w:rsidR="006366FB" w:rsidRDefault="006366FB" w:rsidP="00DF5116"/>
        </w:tc>
        <w:tc>
          <w:tcPr>
            <w:tcW w:w="1789" w:type="dxa"/>
          </w:tcPr>
          <w:p w:rsidR="006366FB" w:rsidRDefault="006366FB" w:rsidP="00DF5116"/>
        </w:tc>
        <w:tc>
          <w:tcPr>
            <w:tcW w:w="1895" w:type="dxa"/>
            <w:gridSpan w:val="2"/>
          </w:tcPr>
          <w:p w:rsidR="006366FB" w:rsidRDefault="006366FB" w:rsidP="00DF5116"/>
        </w:tc>
        <w:tc>
          <w:tcPr>
            <w:tcW w:w="1705" w:type="dxa"/>
          </w:tcPr>
          <w:p w:rsidR="006366FB" w:rsidRDefault="006366FB" w:rsidP="00DF5116"/>
        </w:tc>
      </w:tr>
      <w:tr w:rsidR="006366FB" w:rsidTr="006366FB">
        <w:trPr>
          <w:trHeight w:val="331"/>
        </w:trPr>
        <w:tc>
          <w:tcPr>
            <w:tcW w:w="4021" w:type="dxa"/>
          </w:tcPr>
          <w:p w:rsidR="006366FB" w:rsidRDefault="006366FB" w:rsidP="00DF5116">
            <w:r w:rsidRPr="005D283F">
              <w:rPr>
                <w:rFonts w:eastAsiaTheme="minorEastAsia"/>
              </w:rPr>
              <w:t>Summarize the process for selecting national quality measures and developing guidelines to promote health of populations.</w:t>
            </w:r>
          </w:p>
        </w:tc>
        <w:tc>
          <w:tcPr>
            <w:tcW w:w="1789" w:type="dxa"/>
          </w:tcPr>
          <w:p w:rsidR="006366FB" w:rsidRDefault="006366FB" w:rsidP="00DF5116"/>
        </w:tc>
        <w:tc>
          <w:tcPr>
            <w:tcW w:w="1789" w:type="dxa"/>
          </w:tcPr>
          <w:p w:rsidR="006366FB" w:rsidRDefault="006366FB" w:rsidP="00DF5116"/>
        </w:tc>
        <w:tc>
          <w:tcPr>
            <w:tcW w:w="1895" w:type="dxa"/>
            <w:gridSpan w:val="2"/>
          </w:tcPr>
          <w:p w:rsidR="006366FB" w:rsidRDefault="006366FB" w:rsidP="00DF5116"/>
        </w:tc>
        <w:tc>
          <w:tcPr>
            <w:tcW w:w="1705" w:type="dxa"/>
          </w:tcPr>
          <w:p w:rsidR="006366FB" w:rsidRDefault="006366FB" w:rsidP="00DF5116"/>
        </w:tc>
      </w:tr>
      <w:tr w:rsidR="006366FB" w:rsidTr="006366FB">
        <w:trPr>
          <w:trHeight w:val="331"/>
        </w:trPr>
        <w:tc>
          <w:tcPr>
            <w:tcW w:w="4021" w:type="dxa"/>
          </w:tcPr>
          <w:p w:rsidR="006366FB" w:rsidRDefault="006366FB" w:rsidP="00126E81">
            <w:r>
              <w:t>Compare/Contrast different health systems’ approaches to population health</w:t>
            </w:r>
            <w:r w:rsidR="00126E81">
              <w:t>. (Kaiser, OHSU Family Medicine</w:t>
            </w:r>
            <w:r>
              <w:t>)</w:t>
            </w:r>
          </w:p>
        </w:tc>
        <w:tc>
          <w:tcPr>
            <w:tcW w:w="1789" w:type="dxa"/>
          </w:tcPr>
          <w:p w:rsidR="006366FB" w:rsidRDefault="006366FB" w:rsidP="00DF5116"/>
        </w:tc>
        <w:tc>
          <w:tcPr>
            <w:tcW w:w="1789" w:type="dxa"/>
          </w:tcPr>
          <w:p w:rsidR="006366FB" w:rsidRDefault="006366FB" w:rsidP="00DF5116"/>
        </w:tc>
        <w:tc>
          <w:tcPr>
            <w:tcW w:w="1895" w:type="dxa"/>
            <w:gridSpan w:val="2"/>
          </w:tcPr>
          <w:p w:rsidR="006366FB" w:rsidRDefault="006366FB" w:rsidP="00DF5116"/>
        </w:tc>
        <w:tc>
          <w:tcPr>
            <w:tcW w:w="1705" w:type="dxa"/>
          </w:tcPr>
          <w:p w:rsidR="006366FB" w:rsidRDefault="006366FB" w:rsidP="00DF5116"/>
        </w:tc>
      </w:tr>
      <w:tr w:rsidR="006366FB" w:rsidTr="006366FB">
        <w:trPr>
          <w:trHeight w:val="331"/>
        </w:trPr>
        <w:tc>
          <w:tcPr>
            <w:tcW w:w="11199" w:type="dxa"/>
            <w:gridSpan w:val="6"/>
            <w:shd w:val="clear" w:color="auto" w:fill="C6D9F1" w:themeFill="text2" w:themeFillTint="33"/>
          </w:tcPr>
          <w:p w:rsidR="006366FB" w:rsidRPr="00ED24AD" w:rsidRDefault="006366FB" w:rsidP="00DF5116">
            <w:pPr>
              <w:rPr>
                <w:b/>
              </w:rPr>
            </w:pPr>
            <w:r w:rsidRPr="00ED24AD">
              <w:rPr>
                <w:b/>
              </w:rPr>
              <w:t>Public Health</w:t>
            </w:r>
          </w:p>
        </w:tc>
      </w:tr>
      <w:tr w:rsidR="006366FB" w:rsidRPr="00ED24AD" w:rsidTr="006366FB">
        <w:trPr>
          <w:trHeight w:val="331"/>
        </w:trPr>
        <w:tc>
          <w:tcPr>
            <w:tcW w:w="4021" w:type="dxa"/>
          </w:tcPr>
          <w:p w:rsidR="006366FB" w:rsidRPr="00ED24AD" w:rsidRDefault="006366FB" w:rsidP="00DF5116">
            <w:r w:rsidRPr="00ED24AD">
              <w:t>Identify and discuss the 10 essential functions the public health entities in the community and describe real examples of this in action in the tri-county area.</w:t>
            </w:r>
          </w:p>
          <w:p w:rsidR="006366FB" w:rsidRPr="00ED24AD" w:rsidRDefault="006366FB" w:rsidP="00DF5116"/>
        </w:tc>
        <w:tc>
          <w:tcPr>
            <w:tcW w:w="1789" w:type="dxa"/>
          </w:tcPr>
          <w:p w:rsidR="006366FB" w:rsidRPr="00ED24AD" w:rsidRDefault="006366FB" w:rsidP="00DF5116"/>
        </w:tc>
        <w:tc>
          <w:tcPr>
            <w:tcW w:w="1789" w:type="dxa"/>
          </w:tcPr>
          <w:p w:rsidR="006366FB" w:rsidRPr="00ED24AD" w:rsidRDefault="006366FB" w:rsidP="00DF5116"/>
        </w:tc>
        <w:tc>
          <w:tcPr>
            <w:tcW w:w="1895" w:type="dxa"/>
            <w:gridSpan w:val="2"/>
          </w:tcPr>
          <w:p w:rsidR="006366FB" w:rsidRPr="00ED24AD" w:rsidRDefault="006366FB" w:rsidP="00DF5116"/>
        </w:tc>
        <w:tc>
          <w:tcPr>
            <w:tcW w:w="1705" w:type="dxa"/>
          </w:tcPr>
          <w:p w:rsidR="006366FB" w:rsidRPr="00ED24AD" w:rsidRDefault="006366FB" w:rsidP="00DF5116"/>
        </w:tc>
      </w:tr>
      <w:tr w:rsidR="006366FB" w:rsidTr="006366FB">
        <w:trPr>
          <w:trHeight w:val="331"/>
        </w:trPr>
        <w:tc>
          <w:tcPr>
            <w:tcW w:w="4021" w:type="dxa"/>
          </w:tcPr>
          <w:p w:rsidR="006366FB" w:rsidRPr="008A4C95" w:rsidRDefault="006366FB" w:rsidP="00DF5116">
            <w:r>
              <w:t xml:space="preserve">Compare and contrast various models of public health systems in different community types (i.e. urban, suburban, </w:t>
            </w:r>
            <w:proofErr w:type="gramStart"/>
            <w:r>
              <w:t>rural</w:t>
            </w:r>
            <w:proofErr w:type="gramEnd"/>
            <w:r>
              <w:t>).</w:t>
            </w:r>
          </w:p>
        </w:tc>
        <w:tc>
          <w:tcPr>
            <w:tcW w:w="1789" w:type="dxa"/>
          </w:tcPr>
          <w:p w:rsidR="006366FB" w:rsidRDefault="006366FB" w:rsidP="00DF5116"/>
        </w:tc>
        <w:tc>
          <w:tcPr>
            <w:tcW w:w="1789" w:type="dxa"/>
          </w:tcPr>
          <w:p w:rsidR="006366FB" w:rsidRDefault="006366FB" w:rsidP="00DF5116"/>
        </w:tc>
        <w:tc>
          <w:tcPr>
            <w:tcW w:w="1895" w:type="dxa"/>
            <w:gridSpan w:val="2"/>
          </w:tcPr>
          <w:p w:rsidR="006366FB" w:rsidRDefault="006366FB" w:rsidP="00DF5116"/>
        </w:tc>
        <w:tc>
          <w:tcPr>
            <w:tcW w:w="1705" w:type="dxa"/>
          </w:tcPr>
          <w:p w:rsidR="006366FB" w:rsidRDefault="006366FB" w:rsidP="00DF5116"/>
        </w:tc>
      </w:tr>
      <w:tr w:rsidR="006366FB" w:rsidTr="006366FB">
        <w:trPr>
          <w:trHeight w:val="331"/>
        </w:trPr>
        <w:tc>
          <w:tcPr>
            <w:tcW w:w="4021" w:type="dxa"/>
          </w:tcPr>
          <w:p w:rsidR="006366FB" w:rsidRDefault="006366FB" w:rsidP="00DF5116">
            <w:r>
              <w:t>Describe the role of the Public Health Officer and other key public health officials and the process for contacting them.</w:t>
            </w:r>
          </w:p>
          <w:p w:rsidR="006366FB" w:rsidRPr="008A4C95" w:rsidRDefault="006366FB" w:rsidP="00DF5116">
            <w:pPr>
              <w:ind w:firstLine="720"/>
            </w:pPr>
          </w:p>
        </w:tc>
        <w:tc>
          <w:tcPr>
            <w:tcW w:w="1789" w:type="dxa"/>
          </w:tcPr>
          <w:p w:rsidR="006366FB" w:rsidRDefault="006366FB" w:rsidP="00DF5116"/>
        </w:tc>
        <w:tc>
          <w:tcPr>
            <w:tcW w:w="1789" w:type="dxa"/>
          </w:tcPr>
          <w:p w:rsidR="006366FB" w:rsidRDefault="006366FB" w:rsidP="00DF5116"/>
        </w:tc>
        <w:tc>
          <w:tcPr>
            <w:tcW w:w="1895" w:type="dxa"/>
            <w:gridSpan w:val="2"/>
          </w:tcPr>
          <w:p w:rsidR="006366FB" w:rsidRDefault="006366FB" w:rsidP="00DF5116"/>
        </w:tc>
        <w:tc>
          <w:tcPr>
            <w:tcW w:w="1705" w:type="dxa"/>
          </w:tcPr>
          <w:p w:rsidR="006366FB" w:rsidRDefault="006366FB" w:rsidP="00DF5116"/>
        </w:tc>
      </w:tr>
      <w:tr w:rsidR="006366FB" w:rsidTr="006366FB">
        <w:trPr>
          <w:trHeight w:val="331"/>
        </w:trPr>
        <w:tc>
          <w:tcPr>
            <w:tcW w:w="4021" w:type="dxa"/>
          </w:tcPr>
          <w:p w:rsidR="006366FB" w:rsidRPr="008A4C95" w:rsidRDefault="006366FB" w:rsidP="00DF5116">
            <w:r>
              <w:t>List reportable diseases in Oregon and describe the process for how to report these to the public health department.</w:t>
            </w:r>
          </w:p>
        </w:tc>
        <w:tc>
          <w:tcPr>
            <w:tcW w:w="1789" w:type="dxa"/>
          </w:tcPr>
          <w:p w:rsidR="006366FB" w:rsidRDefault="006366FB" w:rsidP="00DF5116"/>
        </w:tc>
        <w:tc>
          <w:tcPr>
            <w:tcW w:w="1789" w:type="dxa"/>
          </w:tcPr>
          <w:p w:rsidR="006366FB" w:rsidRDefault="006366FB" w:rsidP="00DF5116"/>
        </w:tc>
        <w:tc>
          <w:tcPr>
            <w:tcW w:w="1895" w:type="dxa"/>
            <w:gridSpan w:val="2"/>
          </w:tcPr>
          <w:p w:rsidR="006366FB" w:rsidRDefault="006366FB" w:rsidP="00DF5116"/>
        </w:tc>
        <w:tc>
          <w:tcPr>
            <w:tcW w:w="1705" w:type="dxa"/>
          </w:tcPr>
          <w:p w:rsidR="006366FB" w:rsidRDefault="006366FB" w:rsidP="00DF5116"/>
        </w:tc>
      </w:tr>
      <w:tr w:rsidR="006366FB" w:rsidTr="006366FB">
        <w:trPr>
          <w:trHeight w:val="331"/>
        </w:trPr>
        <w:tc>
          <w:tcPr>
            <w:tcW w:w="4021" w:type="dxa"/>
          </w:tcPr>
          <w:p w:rsidR="006366FB" w:rsidRDefault="006366FB" w:rsidP="00DF5116">
            <w:r>
              <w:t>Discuss the role of the public health in controlling emerging epidemics of chronic and infectious disease.</w:t>
            </w:r>
          </w:p>
          <w:p w:rsidR="006366FB" w:rsidRPr="008A4C95" w:rsidRDefault="006366FB" w:rsidP="00DF5116"/>
        </w:tc>
        <w:tc>
          <w:tcPr>
            <w:tcW w:w="1789" w:type="dxa"/>
          </w:tcPr>
          <w:p w:rsidR="006366FB" w:rsidRDefault="006366FB" w:rsidP="00DF5116"/>
        </w:tc>
        <w:tc>
          <w:tcPr>
            <w:tcW w:w="1789" w:type="dxa"/>
          </w:tcPr>
          <w:p w:rsidR="006366FB" w:rsidRDefault="006366FB" w:rsidP="00DF5116"/>
        </w:tc>
        <w:tc>
          <w:tcPr>
            <w:tcW w:w="1895" w:type="dxa"/>
            <w:gridSpan w:val="2"/>
          </w:tcPr>
          <w:p w:rsidR="006366FB" w:rsidRDefault="006366FB" w:rsidP="00DF5116"/>
        </w:tc>
        <w:tc>
          <w:tcPr>
            <w:tcW w:w="1705" w:type="dxa"/>
          </w:tcPr>
          <w:p w:rsidR="006366FB" w:rsidRDefault="006366FB" w:rsidP="00DF5116"/>
        </w:tc>
      </w:tr>
      <w:tr w:rsidR="006366FB" w:rsidTr="006366FB">
        <w:trPr>
          <w:trHeight w:val="331"/>
        </w:trPr>
        <w:tc>
          <w:tcPr>
            <w:tcW w:w="4021" w:type="dxa"/>
          </w:tcPr>
          <w:p w:rsidR="006366FB" w:rsidRPr="008A4C95" w:rsidRDefault="006366FB" w:rsidP="00DF5116">
            <w:r w:rsidRPr="00ED24AD">
              <w:t>Describe effective communication strategies to educate the public and the healthcare sector about various public health issues and concerns.</w:t>
            </w:r>
          </w:p>
        </w:tc>
        <w:tc>
          <w:tcPr>
            <w:tcW w:w="1789" w:type="dxa"/>
          </w:tcPr>
          <w:p w:rsidR="006366FB" w:rsidRDefault="006366FB" w:rsidP="00DF5116"/>
        </w:tc>
        <w:tc>
          <w:tcPr>
            <w:tcW w:w="1789" w:type="dxa"/>
          </w:tcPr>
          <w:p w:rsidR="006366FB" w:rsidRDefault="006366FB" w:rsidP="00DF5116"/>
        </w:tc>
        <w:tc>
          <w:tcPr>
            <w:tcW w:w="1895" w:type="dxa"/>
            <w:gridSpan w:val="2"/>
          </w:tcPr>
          <w:p w:rsidR="006366FB" w:rsidRDefault="006366FB" w:rsidP="00DF5116"/>
        </w:tc>
        <w:tc>
          <w:tcPr>
            <w:tcW w:w="1705" w:type="dxa"/>
          </w:tcPr>
          <w:p w:rsidR="006366FB" w:rsidRDefault="006366FB" w:rsidP="00DF5116"/>
        </w:tc>
      </w:tr>
      <w:tr w:rsidR="006366FB" w:rsidTr="006366FB">
        <w:trPr>
          <w:trHeight w:val="331"/>
        </w:trPr>
        <w:tc>
          <w:tcPr>
            <w:tcW w:w="4021" w:type="dxa"/>
          </w:tcPr>
          <w:p w:rsidR="006366FB" w:rsidRPr="008A4C95" w:rsidRDefault="006366FB" w:rsidP="00DF5116">
            <w:r>
              <w:t xml:space="preserve">Describe the importance of the integration of primary care and public </w:t>
            </w:r>
            <w:r>
              <w:lastRenderedPageBreak/>
              <w:t>health and identify the role of a family physician in this integration.</w:t>
            </w:r>
          </w:p>
        </w:tc>
        <w:tc>
          <w:tcPr>
            <w:tcW w:w="1789" w:type="dxa"/>
          </w:tcPr>
          <w:p w:rsidR="006366FB" w:rsidRDefault="006366FB" w:rsidP="00DF5116"/>
        </w:tc>
        <w:tc>
          <w:tcPr>
            <w:tcW w:w="1789" w:type="dxa"/>
          </w:tcPr>
          <w:p w:rsidR="006366FB" w:rsidRDefault="006366FB" w:rsidP="00DF5116"/>
        </w:tc>
        <w:tc>
          <w:tcPr>
            <w:tcW w:w="1895" w:type="dxa"/>
            <w:gridSpan w:val="2"/>
          </w:tcPr>
          <w:p w:rsidR="006366FB" w:rsidRDefault="006366FB" w:rsidP="00DF5116"/>
        </w:tc>
        <w:tc>
          <w:tcPr>
            <w:tcW w:w="1705" w:type="dxa"/>
          </w:tcPr>
          <w:p w:rsidR="006366FB" w:rsidRDefault="006366FB" w:rsidP="00DF5116"/>
        </w:tc>
      </w:tr>
      <w:tr w:rsidR="006366FB" w:rsidTr="006366FB">
        <w:trPr>
          <w:trHeight w:val="331"/>
        </w:trPr>
        <w:tc>
          <w:tcPr>
            <w:tcW w:w="11199" w:type="dxa"/>
            <w:gridSpan w:val="6"/>
            <w:shd w:val="clear" w:color="auto" w:fill="C6D9F1" w:themeFill="text2" w:themeFillTint="33"/>
          </w:tcPr>
          <w:p w:rsidR="006366FB" w:rsidRDefault="006366FB" w:rsidP="00DF5116">
            <w:r w:rsidRPr="00FA0267">
              <w:rPr>
                <w:b/>
              </w:rPr>
              <w:t>Social Determinants of Health</w:t>
            </w:r>
            <w:r>
              <w:rPr>
                <w:b/>
              </w:rPr>
              <w:t>, Health Equity, and Community Engagement</w:t>
            </w:r>
          </w:p>
        </w:tc>
      </w:tr>
      <w:tr w:rsidR="006366FB" w:rsidTr="006366FB">
        <w:trPr>
          <w:trHeight w:val="331"/>
        </w:trPr>
        <w:tc>
          <w:tcPr>
            <w:tcW w:w="4021" w:type="dxa"/>
          </w:tcPr>
          <w:p w:rsidR="006366FB" w:rsidRDefault="006366FB" w:rsidP="00DF5116">
            <w:r>
              <w:t>Develop awareness of commonly identified social determinants of health (SDH) and disparities in health equity and discuss strategies for influencing SDH and health equity at the population level.</w:t>
            </w:r>
          </w:p>
        </w:tc>
        <w:tc>
          <w:tcPr>
            <w:tcW w:w="1789" w:type="dxa"/>
          </w:tcPr>
          <w:p w:rsidR="006366FB" w:rsidRDefault="006366FB" w:rsidP="00DF5116"/>
        </w:tc>
        <w:tc>
          <w:tcPr>
            <w:tcW w:w="1789" w:type="dxa"/>
          </w:tcPr>
          <w:p w:rsidR="006366FB" w:rsidRDefault="006366FB" w:rsidP="00DF5116"/>
        </w:tc>
        <w:tc>
          <w:tcPr>
            <w:tcW w:w="1895" w:type="dxa"/>
            <w:gridSpan w:val="2"/>
          </w:tcPr>
          <w:p w:rsidR="006366FB" w:rsidRDefault="006366FB" w:rsidP="00DF5116"/>
        </w:tc>
        <w:tc>
          <w:tcPr>
            <w:tcW w:w="1705" w:type="dxa"/>
          </w:tcPr>
          <w:p w:rsidR="006366FB" w:rsidRDefault="006366FB" w:rsidP="00DF5116"/>
        </w:tc>
      </w:tr>
      <w:tr w:rsidR="006366FB" w:rsidTr="006366FB">
        <w:trPr>
          <w:trHeight w:val="331"/>
        </w:trPr>
        <w:tc>
          <w:tcPr>
            <w:tcW w:w="4021" w:type="dxa"/>
          </w:tcPr>
          <w:p w:rsidR="006366FB" w:rsidRPr="00955340" w:rsidRDefault="006366FB" w:rsidP="00DF511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</w:rPr>
            </w:pPr>
            <w:r>
              <w:t>Analyze various populations and identify health disparities at the following levels:</w:t>
            </w:r>
          </w:p>
          <w:p w:rsidR="006366FB" w:rsidRDefault="006366FB" w:rsidP="00DF5116">
            <w:r>
              <w:t>Personal patient panel, clinic population, Portland Metro Area.</w:t>
            </w:r>
          </w:p>
        </w:tc>
        <w:tc>
          <w:tcPr>
            <w:tcW w:w="1789" w:type="dxa"/>
          </w:tcPr>
          <w:p w:rsidR="006366FB" w:rsidRDefault="006366FB" w:rsidP="00DF5116"/>
        </w:tc>
        <w:tc>
          <w:tcPr>
            <w:tcW w:w="1789" w:type="dxa"/>
          </w:tcPr>
          <w:p w:rsidR="006366FB" w:rsidRDefault="006366FB" w:rsidP="00DF5116"/>
        </w:tc>
        <w:tc>
          <w:tcPr>
            <w:tcW w:w="1895" w:type="dxa"/>
            <w:gridSpan w:val="2"/>
          </w:tcPr>
          <w:p w:rsidR="006366FB" w:rsidRDefault="006366FB" w:rsidP="00DF5116"/>
        </w:tc>
        <w:tc>
          <w:tcPr>
            <w:tcW w:w="1705" w:type="dxa"/>
          </w:tcPr>
          <w:p w:rsidR="006366FB" w:rsidRDefault="006366FB" w:rsidP="00DF5116"/>
        </w:tc>
      </w:tr>
      <w:tr w:rsidR="006366FB" w:rsidTr="006366FB">
        <w:trPr>
          <w:trHeight w:val="331"/>
        </w:trPr>
        <w:tc>
          <w:tcPr>
            <w:tcW w:w="4021" w:type="dxa"/>
          </w:tcPr>
          <w:p w:rsidR="006366FB" w:rsidRDefault="006366FB" w:rsidP="00DF5116">
            <w:r>
              <w:t>Develop an awareness of principles of community engagement and community engaged research.</w:t>
            </w:r>
          </w:p>
        </w:tc>
        <w:tc>
          <w:tcPr>
            <w:tcW w:w="1789" w:type="dxa"/>
          </w:tcPr>
          <w:p w:rsidR="006366FB" w:rsidRDefault="006366FB" w:rsidP="00DF5116"/>
        </w:tc>
        <w:tc>
          <w:tcPr>
            <w:tcW w:w="1789" w:type="dxa"/>
          </w:tcPr>
          <w:p w:rsidR="006366FB" w:rsidRDefault="006366FB" w:rsidP="00DF5116"/>
        </w:tc>
        <w:tc>
          <w:tcPr>
            <w:tcW w:w="1895" w:type="dxa"/>
            <w:gridSpan w:val="2"/>
          </w:tcPr>
          <w:p w:rsidR="006366FB" w:rsidRDefault="006366FB" w:rsidP="00DF5116"/>
        </w:tc>
        <w:tc>
          <w:tcPr>
            <w:tcW w:w="1705" w:type="dxa"/>
          </w:tcPr>
          <w:p w:rsidR="006366FB" w:rsidRDefault="006366FB" w:rsidP="00DF5116"/>
        </w:tc>
      </w:tr>
      <w:tr w:rsidR="006366FB" w:rsidTr="006366FB">
        <w:trPr>
          <w:trHeight w:val="331"/>
        </w:trPr>
        <w:tc>
          <w:tcPr>
            <w:tcW w:w="4021" w:type="dxa"/>
          </w:tcPr>
          <w:p w:rsidR="006366FB" w:rsidRDefault="006366FB" w:rsidP="00DF5116">
            <w:r>
              <w:t>Understand the process of conducting community strengths and needs assessment.</w:t>
            </w:r>
          </w:p>
        </w:tc>
        <w:tc>
          <w:tcPr>
            <w:tcW w:w="1789" w:type="dxa"/>
          </w:tcPr>
          <w:p w:rsidR="006366FB" w:rsidRDefault="006366FB" w:rsidP="00DF5116"/>
        </w:tc>
        <w:tc>
          <w:tcPr>
            <w:tcW w:w="1789" w:type="dxa"/>
          </w:tcPr>
          <w:p w:rsidR="006366FB" w:rsidRDefault="006366FB" w:rsidP="00DF5116"/>
        </w:tc>
        <w:tc>
          <w:tcPr>
            <w:tcW w:w="1895" w:type="dxa"/>
            <w:gridSpan w:val="2"/>
          </w:tcPr>
          <w:p w:rsidR="006366FB" w:rsidRDefault="006366FB" w:rsidP="00DF5116"/>
        </w:tc>
        <w:tc>
          <w:tcPr>
            <w:tcW w:w="1705" w:type="dxa"/>
          </w:tcPr>
          <w:p w:rsidR="006366FB" w:rsidRDefault="006366FB" w:rsidP="00DF5116"/>
        </w:tc>
      </w:tr>
      <w:tr w:rsidR="006366FB" w:rsidTr="006366FB">
        <w:trPr>
          <w:trHeight w:val="331"/>
        </w:trPr>
        <w:tc>
          <w:tcPr>
            <w:tcW w:w="4021" w:type="dxa"/>
          </w:tcPr>
          <w:p w:rsidR="006366FB" w:rsidRDefault="006366FB" w:rsidP="00DF5116">
            <w:r>
              <w:t>Analyze different local approaches for impacting social determinants of health and propose</w:t>
            </w:r>
            <w:r>
              <w:rPr>
                <w:rFonts w:ascii="Tahoma" w:hAnsi="Tahoma"/>
                <w:color w:val="181A17"/>
              </w:rPr>
              <w:t xml:space="preserve"> </w:t>
            </w:r>
            <w:r>
              <w:t>ways the primary care can partner with the community to make progress in these areas.</w:t>
            </w:r>
          </w:p>
        </w:tc>
        <w:tc>
          <w:tcPr>
            <w:tcW w:w="1789" w:type="dxa"/>
          </w:tcPr>
          <w:p w:rsidR="006366FB" w:rsidRDefault="006366FB" w:rsidP="00DF5116"/>
        </w:tc>
        <w:tc>
          <w:tcPr>
            <w:tcW w:w="1789" w:type="dxa"/>
          </w:tcPr>
          <w:p w:rsidR="006366FB" w:rsidRDefault="006366FB" w:rsidP="00DF5116"/>
        </w:tc>
        <w:tc>
          <w:tcPr>
            <w:tcW w:w="1895" w:type="dxa"/>
            <w:gridSpan w:val="2"/>
          </w:tcPr>
          <w:p w:rsidR="006366FB" w:rsidRDefault="006366FB" w:rsidP="00DF5116"/>
        </w:tc>
        <w:tc>
          <w:tcPr>
            <w:tcW w:w="1705" w:type="dxa"/>
          </w:tcPr>
          <w:p w:rsidR="006366FB" w:rsidRDefault="006366FB" w:rsidP="00DF5116"/>
        </w:tc>
      </w:tr>
      <w:tr w:rsidR="006366FB" w:rsidTr="006366FB">
        <w:trPr>
          <w:trHeight w:val="331"/>
        </w:trPr>
        <w:tc>
          <w:tcPr>
            <w:tcW w:w="4021" w:type="dxa"/>
          </w:tcPr>
          <w:p w:rsidR="006366FB" w:rsidRDefault="006366FB" w:rsidP="00DF5116">
            <w:r w:rsidRPr="007A0AF8">
              <w:t>Influence SDH and health equity at the population level by employing key concepts of community organizing</w:t>
            </w:r>
          </w:p>
        </w:tc>
        <w:tc>
          <w:tcPr>
            <w:tcW w:w="1789" w:type="dxa"/>
          </w:tcPr>
          <w:p w:rsidR="006366FB" w:rsidRDefault="006366FB" w:rsidP="00DF5116"/>
        </w:tc>
        <w:tc>
          <w:tcPr>
            <w:tcW w:w="1789" w:type="dxa"/>
          </w:tcPr>
          <w:p w:rsidR="006366FB" w:rsidRDefault="006366FB" w:rsidP="00DF5116"/>
        </w:tc>
        <w:tc>
          <w:tcPr>
            <w:tcW w:w="1895" w:type="dxa"/>
            <w:gridSpan w:val="2"/>
          </w:tcPr>
          <w:p w:rsidR="006366FB" w:rsidRDefault="006366FB" w:rsidP="00DF5116"/>
        </w:tc>
        <w:tc>
          <w:tcPr>
            <w:tcW w:w="1705" w:type="dxa"/>
          </w:tcPr>
          <w:p w:rsidR="006366FB" w:rsidRDefault="006366FB" w:rsidP="00DF5116"/>
        </w:tc>
      </w:tr>
      <w:tr w:rsidR="006366FB" w:rsidTr="006366FB">
        <w:trPr>
          <w:trHeight w:val="331"/>
        </w:trPr>
        <w:tc>
          <w:tcPr>
            <w:tcW w:w="11199" w:type="dxa"/>
            <w:gridSpan w:val="6"/>
            <w:shd w:val="clear" w:color="auto" w:fill="C6D9F1" w:themeFill="text2" w:themeFillTint="33"/>
          </w:tcPr>
          <w:p w:rsidR="006366FB" w:rsidRDefault="006366FB" w:rsidP="00DF5116">
            <w:r w:rsidRPr="00A55A55">
              <w:rPr>
                <w:b/>
              </w:rPr>
              <w:t xml:space="preserve">Health </w:t>
            </w:r>
            <w:r>
              <w:rPr>
                <w:b/>
              </w:rPr>
              <w:t>Policy and Management</w:t>
            </w:r>
          </w:p>
        </w:tc>
      </w:tr>
      <w:tr w:rsidR="006366FB" w:rsidTr="006366FB">
        <w:trPr>
          <w:trHeight w:val="331"/>
        </w:trPr>
        <w:tc>
          <w:tcPr>
            <w:tcW w:w="4021" w:type="dxa"/>
          </w:tcPr>
          <w:p w:rsidR="006366FB" w:rsidRDefault="00126E81" w:rsidP="00DF5116">
            <w:r>
              <w:rPr>
                <w:rFonts w:ascii="Times New Roman" w:eastAsia="Times New Roman" w:hAnsi="Times New Roman" w:cs="Times New Roman"/>
                <w:color w:val="000000"/>
              </w:rPr>
              <w:t>Demonstrate knowledge of the basics of health services organization, financing and delivery necessary to engage in the policy process.</w:t>
            </w:r>
          </w:p>
        </w:tc>
        <w:tc>
          <w:tcPr>
            <w:tcW w:w="1789" w:type="dxa"/>
          </w:tcPr>
          <w:p w:rsidR="006366FB" w:rsidRDefault="006366FB" w:rsidP="00DF5116"/>
        </w:tc>
        <w:tc>
          <w:tcPr>
            <w:tcW w:w="1789" w:type="dxa"/>
          </w:tcPr>
          <w:p w:rsidR="006366FB" w:rsidRDefault="006366FB" w:rsidP="00DF5116"/>
        </w:tc>
        <w:tc>
          <w:tcPr>
            <w:tcW w:w="1869" w:type="dxa"/>
          </w:tcPr>
          <w:p w:rsidR="006366FB" w:rsidRDefault="006366FB" w:rsidP="00DF5116"/>
        </w:tc>
        <w:tc>
          <w:tcPr>
            <w:tcW w:w="1731" w:type="dxa"/>
            <w:gridSpan w:val="2"/>
          </w:tcPr>
          <w:p w:rsidR="006366FB" w:rsidRDefault="006366FB" w:rsidP="00DF5116"/>
        </w:tc>
      </w:tr>
      <w:tr w:rsidR="006366FB" w:rsidTr="006366FB">
        <w:trPr>
          <w:trHeight w:val="331"/>
        </w:trPr>
        <w:tc>
          <w:tcPr>
            <w:tcW w:w="4021" w:type="dxa"/>
          </w:tcPr>
          <w:p w:rsidR="006366FB" w:rsidRPr="00126E81" w:rsidRDefault="00126E81" w:rsidP="00126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Understand the context(s) in which health policies are created, implemented and sustained at the local, state, and federal levels. </w:t>
            </w:r>
          </w:p>
        </w:tc>
        <w:tc>
          <w:tcPr>
            <w:tcW w:w="1789" w:type="dxa"/>
          </w:tcPr>
          <w:p w:rsidR="006366FB" w:rsidRDefault="006366FB" w:rsidP="00DF5116"/>
        </w:tc>
        <w:tc>
          <w:tcPr>
            <w:tcW w:w="1789" w:type="dxa"/>
          </w:tcPr>
          <w:p w:rsidR="006366FB" w:rsidRDefault="006366FB" w:rsidP="00DF5116"/>
        </w:tc>
        <w:tc>
          <w:tcPr>
            <w:tcW w:w="1869" w:type="dxa"/>
          </w:tcPr>
          <w:p w:rsidR="006366FB" w:rsidRDefault="006366FB" w:rsidP="00DF5116"/>
        </w:tc>
        <w:tc>
          <w:tcPr>
            <w:tcW w:w="1731" w:type="dxa"/>
            <w:gridSpan w:val="2"/>
          </w:tcPr>
          <w:p w:rsidR="006366FB" w:rsidRDefault="006366FB" w:rsidP="00DF5116"/>
        </w:tc>
      </w:tr>
      <w:tr w:rsidR="006366FB" w:rsidTr="006366FB">
        <w:trPr>
          <w:trHeight w:val="331"/>
        </w:trPr>
        <w:tc>
          <w:tcPr>
            <w:tcW w:w="4021" w:type="dxa"/>
          </w:tcPr>
          <w:p w:rsidR="006366FB" w:rsidRPr="00126E81" w:rsidRDefault="00126E81" w:rsidP="00126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Frame and analyze complex health policy challenges that support population health.</w:t>
            </w:r>
          </w:p>
        </w:tc>
        <w:tc>
          <w:tcPr>
            <w:tcW w:w="1789" w:type="dxa"/>
          </w:tcPr>
          <w:p w:rsidR="006366FB" w:rsidRDefault="006366FB" w:rsidP="00DF5116"/>
        </w:tc>
        <w:tc>
          <w:tcPr>
            <w:tcW w:w="1789" w:type="dxa"/>
          </w:tcPr>
          <w:p w:rsidR="006366FB" w:rsidRDefault="006366FB" w:rsidP="00DF5116"/>
        </w:tc>
        <w:tc>
          <w:tcPr>
            <w:tcW w:w="1869" w:type="dxa"/>
          </w:tcPr>
          <w:p w:rsidR="006366FB" w:rsidRDefault="006366FB" w:rsidP="00DF5116"/>
        </w:tc>
        <w:tc>
          <w:tcPr>
            <w:tcW w:w="1731" w:type="dxa"/>
            <w:gridSpan w:val="2"/>
          </w:tcPr>
          <w:p w:rsidR="006366FB" w:rsidRDefault="006366FB" w:rsidP="00DF5116"/>
        </w:tc>
      </w:tr>
      <w:tr w:rsidR="006366FB" w:rsidTr="006366FB">
        <w:trPr>
          <w:trHeight w:val="331"/>
        </w:trPr>
        <w:tc>
          <w:tcPr>
            <w:tcW w:w="4021" w:type="dxa"/>
          </w:tcPr>
          <w:p w:rsidR="006366FB" w:rsidRPr="00126E81" w:rsidRDefault="00126E81" w:rsidP="00DF5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Identify key stakeholders in the Portland/Oregon/U.S. political and practice landscape, and understand the roles they play in policymaking.</w:t>
            </w:r>
          </w:p>
        </w:tc>
        <w:tc>
          <w:tcPr>
            <w:tcW w:w="1789" w:type="dxa"/>
          </w:tcPr>
          <w:p w:rsidR="006366FB" w:rsidRDefault="006366FB" w:rsidP="00DF5116"/>
        </w:tc>
        <w:tc>
          <w:tcPr>
            <w:tcW w:w="1789" w:type="dxa"/>
          </w:tcPr>
          <w:p w:rsidR="006366FB" w:rsidRDefault="006366FB" w:rsidP="00DF5116"/>
        </w:tc>
        <w:tc>
          <w:tcPr>
            <w:tcW w:w="1869" w:type="dxa"/>
          </w:tcPr>
          <w:p w:rsidR="006366FB" w:rsidRDefault="006366FB" w:rsidP="00DF5116"/>
        </w:tc>
        <w:tc>
          <w:tcPr>
            <w:tcW w:w="1731" w:type="dxa"/>
            <w:gridSpan w:val="2"/>
          </w:tcPr>
          <w:p w:rsidR="006366FB" w:rsidRDefault="006366FB" w:rsidP="00DF5116"/>
        </w:tc>
      </w:tr>
      <w:tr w:rsidR="006366FB" w:rsidTr="006366FB">
        <w:trPr>
          <w:trHeight w:val="331"/>
        </w:trPr>
        <w:tc>
          <w:tcPr>
            <w:tcW w:w="4021" w:type="dxa"/>
          </w:tcPr>
          <w:p w:rsidR="006366FB" w:rsidRPr="00126E81" w:rsidRDefault="00126E81" w:rsidP="007F00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Apply basic policy analytic skills to engage in current policy debates around local social, public health, and health care issues.</w:t>
            </w:r>
          </w:p>
        </w:tc>
        <w:tc>
          <w:tcPr>
            <w:tcW w:w="1789" w:type="dxa"/>
          </w:tcPr>
          <w:p w:rsidR="006366FB" w:rsidRDefault="006366FB" w:rsidP="00DF5116"/>
        </w:tc>
        <w:tc>
          <w:tcPr>
            <w:tcW w:w="1789" w:type="dxa"/>
          </w:tcPr>
          <w:p w:rsidR="006366FB" w:rsidRDefault="006366FB" w:rsidP="00DF5116"/>
        </w:tc>
        <w:tc>
          <w:tcPr>
            <w:tcW w:w="1869" w:type="dxa"/>
          </w:tcPr>
          <w:p w:rsidR="006366FB" w:rsidRDefault="006366FB" w:rsidP="00DF5116"/>
        </w:tc>
        <w:tc>
          <w:tcPr>
            <w:tcW w:w="1731" w:type="dxa"/>
            <w:gridSpan w:val="2"/>
          </w:tcPr>
          <w:p w:rsidR="006366FB" w:rsidRDefault="006366FB" w:rsidP="00DF5116"/>
        </w:tc>
      </w:tr>
    </w:tbl>
    <w:p w:rsidR="006366FB" w:rsidRDefault="006366FB"/>
    <w:sectPr w:rsidR="006366FB" w:rsidSect="006366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B"/>
    <w:rsid w:val="00126E81"/>
    <w:rsid w:val="001E4BE2"/>
    <w:rsid w:val="006366FB"/>
    <w:rsid w:val="006678FD"/>
    <w:rsid w:val="007F00E6"/>
    <w:rsid w:val="00D3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555E3-C822-493D-A973-6DB2A271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0166-0EF8-498B-BF94-AAAB7E3E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Hofkamp</dc:creator>
  <cp:lastModifiedBy>Holly Hofkamp</cp:lastModifiedBy>
  <cp:revision>2</cp:revision>
  <dcterms:created xsi:type="dcterms:W3CDTF">2017-05-03T16:00:00Z</dcterms:created>
  <dcterms:modified xsi:type="dcterms:W3CDTF">2017-05-03T16:00:00Z</dcterms:modified>
</cp:coreProperties>
</file>