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181" w:rsidRPr="002F1E39" w:rsidRDefault="004B6181" w:rsidP="004B6181">
      <w:pPr>
        <w:rPr>
          <w:rFonts w:ascii="Times New Roman" w:hAnsi="Times New Roman"/>
        </w:rPr>
      </w:pPr>
      <w:r w:rsidRPr="002F1E39">
        <w:rPr>
          <w:rFonts w:ascii="Times New Roman" w:hAnsi="Times New Roman"/>
        </w:rPr>
        <w:t xml:space="preserve">Telephone Script: Medicare Wellness Visit/Welcome to Medicare visit </w:t>
      </w:r>
    </w:p>
    <w:p w:rsidR="004B6181" w:rsidRPr="002F1E39" w:rsidRDefault="004B6181" w:rsidP="004B6181">
      <w:pPr>
        <w:rPr>
          <w:rFonts w:ascii="Times New Roman" w:hAnsi="Times New Roman"/>
        </w:rPr>
      </w:pPr>
      <w:r w:rsidRPr="00C4460C">
        <w:rPr>
          <w:rFonts w:ascii="Times New Roman" w:hAnsi="Times New Roman"/>
          <w:b/>
        </w:rPr>
        <w:t>Instructions:</w:t>
      </w:r>
      <w:r w:rsidRPr="002F1E39">
        <w:rPr>
          <w:rFonts w:ascii="Times New Roman" w:hAnsi="Times New Roman"/>
        </w:rPr>
        <w:t xml:space="preserve"> Call about 2 weeks after invitation was mailed to see if they would like to schedule or have questions about the purpose of the visit. </w:t>
      </w:r>
    </w:p>
    <w:p w:rsidR="004B6181" w:rsidRPr="002F1E39" w:rsidRDefault="004B6181" w:rsidP="004B6181">
      <w:pPr>
        <w:rPr>
          <w:rFonts w:ascii="Times New Roman" w:hAnsi="Times New Roman"/>
        </w:rPr>
      </w:pPr>
    </w:p>
    <w:p w:rsidR="004B6181" w:rsidRPr="00C4460C" w:rsidRDefault="004B6181" w:rsidP="004B6181">
      <w:pPr>
        <w:rPr>
          <w:rFonts w:ascii="Times New Roman" w:hAnsi="Times New Roman"/>
          <w:b/>
        </w:rPr>
      </w:pPr>
      <w:r w:rsidRPr="00C4460C">
        <w:rPr>
          <w:rFonts w:ascii="Times New Roman" w:hAnsi="Times New Roman"/>
          <w:b/>
        </w:rPr>
        <w:t xml:space="preserve">Script: </w:t>
      </w:r>
    </w:p>
    <w:p w:rsidR="004B6181" w:rsidRPr="002F1E39" w:rsidRDefault="004B6181" w:rsidP="004B6181">
      <w:pPr>
        <w:rPr>
          <w:rFonts w:ascii="Times New Roman" w:hAnsi="Times New Roman"/>
        </w:rPr>
      </w:pPr>
      <w:r w:rsidRPr="002F1E39">
        <w:rPr>
          <w:rFonts w:ascii="Times New Roman" w:hAnsi="Times New Roman"/>
        </w:rPr>
        <w:t>“Hello, I’m calling on behalf of Dr. _________</w:t>
      </w:r>
      <w:proofErr w:type="gramStart"/>
      <w:r w:rsidRPr="002F1E39">
        <w:rPr>
          <w:rFonts w:ascii="Times New Roman" w:hAnsi="Times New Roman"/>
        </w:rPr>
        <w:t>_  at</w:t>
      </w:r>
      <w:proofErr w:type="gramEnd"/>
      <w:r w:rsidRPr="002F1E39">
        <w:rPr>
          <w:rFonts w:ascii="Times New Roman" w:hAnsi="Times New Roman"/>
        </w:rPr>
        <w:t xml:space="preserve"> CHCW/CWFM to see if you’re interested in attending on of her/his group medical visits. We mailed an invitation to you about 2 weeks ago and I wanted to see if you had any questions or wanted to RSVP.” </w:t>
      </w:r>
    </w:p>
    <w:p w:rsidR="004B6181" w:rsidRPr="002F1E39" w:rsidRDefault="004B6181" w:rsidP="004B6181">
      <w:pPr>
        <w:rPr>
          <w:rFonts w:ascii="Times New Roman" w:hAnsi="Times New Roman"/>
        </w:rPr>
      </w:pPr>
    </w:p>
    <w:p w:rsidR="004B6181" w:rsidRPr="00C4460C" w:rsidRDefault="004B6181" w:rsidP="004B6181">
      <w:pPr>
        <w:rPr>
          <w:rFonts w:ascii="Times New Roman" w:hAnsi="Times New Roman"/>
        </w:rPr>
      </w:pPr>
      <w:r w:rsidRPr="00C4460C">
        <w:rPr>
          <w:rFonts w:ascii="Times New Roman" w:hAnsi="Times New Roman"/>
        </w:rPr>
        <w:t>They will have one of several responses…</w:t>
      </w:r>
    </w:p>
    <w:p w:rsidR="004B6181" w:rsidRPr="002F1E39" w:rsidRDefault="00C4460C" w:rsidP="00C4460C">
      <w:pPr>
        <w:pStyle w:val="ListParagraph"/>
        <w:numPr>
          <w:ilvl w:val="0"/>
          <w:numId w:val="2"/>
        </w:numPr>
        <w:rPr>
          <w:rFonts w:ascii="Times New Roman" w:hAnsi="Times New Roman"/>
          <w:i/>
        </w:rPr>
      </w:pPr>
      <w:r>
        <w:rPr>
          <w:rFonts w:ascii="Times New Roman" w:hAnsi="Times New Roman"/>
        </w:rPr>
        <w:t>Th</w:t>
      </w:r>
      <w:r w:rsidR="004B6181" w:rsidRPr="00C4460C">
        <w:rPr>
          <w:rFonts w:ascii="Times New Roman" w:hAnsi="Times New Roman"/>
        </w:rPr>
        <w:t>ey can’t talk right</w:t>
      </w:r>
      <w:r w:rsidR="004B6181" w:rsidRPr="002F1E39">
        <w:rPr>
          <w:rFonts w:ascii="Times New Roman" w:hAnsi="Times New Roman"/>
        </w:rPr>
        <w:t xml:space="preserve"> now or are not interested</w:t>
      </w:r>
      <w:r w:rsidR="004B6181" w:rsidRPr="002F1E39">
        <w:rPr>
          <w:rFonts w:ascii="Times New Roman" w:hAnsi="Times New Roman"/>
        </w:rPr>
        <w:sym w:font="Wingdings" w:char="F0E0"/>
      </w:r>
      <w:r w:rsidR="004B6181" w:rsidRPr="002F1E39">
        <w:rPr>
          <w:rFonts w:ascii="Times New Roman" w:hAnsi="Times New Roman"/>
          <w:i/>
        </w:rPr>
        <w:t xml:space="preserve">Offer to call them back at a more convenient time. </w:t>
      </w:r>
    </w:p>
    <w:p w:rsidR="004B6181" w:rsidRPr="002F1E39" w:rsidRDefault="004B6181" w:rsidP="004B6181">
      <w:pPr>
        <w:pStyle w:val="ListParagraph"/>
        <w:numPr>
          <w:ilvl w:val="0"/>
          <w:numId w:val="2"/>
        </w:numPr>
        <w:rPr>
          <w:rFonts w:ascii="Times New Roman" w:hAnsi="Times New Roman"/>
        </w:rPr>
      </w:pPr>
      <w:r w:rsidRPr="002F1E39">
        <w:rPr>
          <w:rFonts w:ascii="Times New Roman" w:hAnsi="Times New Roman"/>
        </w:rPr>
        <w:t>They received the invitation and have questions</w:t>
      </w:r>
      <w:r w:rsidRPr="002F1E39">
        <w:rPr>
          <w:rFonts w:ascii="Times New Roman" w:hAnsi="Times New Roman"/>
        </w:rPr>
        <w:sym w:font="Wingdings" w:char="F0E0"/>
      </w:r>
      <w:r w:rsidRPr="002F1E39">
        <w:rPr>
          <w:rFonts w:ascii="Times New Roman" w:hAnsi="Times New Roman"/>
          <w:i/>
        </w:rPr>
        <w:t>Answer their questions</w:t>
      </w:r>
      <w:r w:rsidR="002F1E39" w:rsidRPr="002F1E39">
        <w:rPr>
          <w:rFonts w:ascii="Times New Roman" w:hAnsi="Times New Roman"/>
          <w:i/>
        </w:rPr>
        <w:t xml:space="preserve"> using the script below. </w:t>
      </w:r>
    </w:p>
    <w:p w:rsidR="004B6181" w:rsidRPr="002F1E39" w:rsidRDefault="004B6181" w:rsidP="004B6181">
      <w:pPr>
        <w:pStyle w:val="ListParagraph"/>
        <w:numPr>
          <w:ilvl w:val="0"/>
          <w:numId w:val="2"/>
        </w:numPr>
        <w:rPr>
          <w:rFonts w:ascii="Times New Roman" w:hAnsi="Times New Roman"/>
          <w:i/>
        </w:rPr>
      </w:pPr>
      <w:r w:rsidRPr="002F1E39">
        <w:rPr>
          <w:rFonts w:ascii="Times New Roman" w:hAnsi="Times New Roman"/>
        </w:rPr>
        <w:t>They didn’t receive the invitation or don’t remember what the invitation was for</w:t>
      </w:r>
      <w:r w:rsidRPr="002F1E39">
        <w:rPr>
          <w:rFonts w:ascii="Times New Roman" w:hAnsi="Times New Roman"/>
        </w:rPr>
        <w:sym w:font="Wingdings" w:char="F0E0"/>
      </w:r>
      <w:r w:rsidRPr="002F1E39">
        <w:rPr>
          <w:rFonts w:ascii="Times New Roman" w:hAnsi="Times New Roman"/>
          <w:i/>
        </w:rPr>
        <w:t xml:space="preserve">Offer to read them the invitation over the phone. </w:t>
      </w:r>
    </w:p>
    <w:p w:rsidR="004B6181" w:rsidRPr="002F1E39" w:rsidRDefault="004B6181" w:rsidP="004B6181">
      <w:pPr>
        <w:pStyle w:val="ListParagraph"/>
        <w:numPr>
          <w:ilvl w:val="0"/>
          <w:numId w:val="2"/>
        </w:numPr>
        <w:rPr>
          <w:rFonts w:ascii="Times New Roman" w:hAnsi="Times New Roman"/>
        </w:rPr>
      </w:pPr>
      <w:r w:rsidRPr="002F1E39">
        <w:rPr>
          <w:rFonts w:ascii="Times New Roman" w:hAnsi="Times New Roman"/>
        </w:rPr>
        <w:t>They received the invitation and are ready to schedule</w:t>
      </w:r>
      <w:r w:rsidRPr="002F1E39">
        <w:rPr>
          <w:rFonts w:ascii="Times New Roman" w:hAnsi="Times New Roman"/>
        </w:rPr>
        <w:sym w:font="Wingdings" w:char="F0E0"/>
      </w:r>
      <w:r w:rsidRPr="002F1E39">
        <w:rPr>
          <w:rFonts w:ascii="Times New Roman" w:hAnsi="Times New Roman"/>
          <w:i/>
        </w:rPr>
        <w:t xml:space="preserve">Transfer them to scheduling/reception to make the appointment in Ellensburg or Yakima or offer to have scheduling call THEM to make the appointment. </w:t>
      </w:r>
    </w:p>
    <w:p w:rsidR="004B6181" w:rsidRPr="00C4460C" w:rsidRDefault="002F1E39" w:rsidP="004B6181">
      <w:pPr>
        <w:rPr>
          <w:rFonts w:ascii="Times New Roman" w:hAnsi="Times New Roman"/>
          <w:b/>
        </w:rPr>
      </w:pPr>
      <w:r w:rsidRPr="00C4460C">
        <w:rPr>
          <w:rFonts w:ascii="Times New Roman" w:hAnsi="Times New Roman"/>
          <w:b/>
        </w:rPr>
        <w:t xml:space="preserve">Script: </w:t>
      </w:r>
    </w:p>
    <w:p w:rsidR="002F1E39" w:rsidRPr="002F1E39" w:rsidRDefault="002F1E39" w:rsidP="002F1E39">
      <w:pPr>
        <w:rPr>
          <w:rFonts w:ascii="Times New Roman" w:hAnsi="Times New Roman"/>
        </w:rPr>
      </w:pPr>
      <w:r w:rsidRPr="002F1E39">
        <w:rPr>
          <w:rFonts w:ascii="Times New Roman" w:hAnsi="Times New Roman"/>
        </w:rPr>
        <w:t xml:space="preserve">“The Annual Wellness Visit is not the same thing as what many people often refer to as their yearly physical exam.  Medicare is very specific about what the “Annual Wellness Visit” includes and doesn’t include. </w:t>
      </w:r>
    </w:p>
    <w:p w:rsidR="002F1E39" w:rsidRPr="00C166FD" w:rsidRDefault="002F1E39" w:rsidP="002F1E39">
      <w:pPr>
        <w:rPr>
          <w:rFonts w:ascii="Times New Roman" w:hAnsi="Times New Roman"/>
        </w:rPr>
      </w:pPr>
    </w:p>
    <w:p w:rsidR="002F1E39" w:rsidRPr="00C166FD" w:rsidRDefault="00C166FD" w:rsidP="002F1E39">
      <w:pPr>
        <w:rPr>
          <w:rFonts w:ascii="Times New Roman" w:hAnsi="Times New Roman"/>
        </w:rPr>
      </w:pPr>
      <w:r w:rsidRPr="00C166FD">
        <w:rPr>
          <w:rFonts w:ascii="Times New Roman" w:hAnsi="Times New Roman"/>
        </w:rPr>
        <w:t xml:space="preserve">We have started doing the Annual Wellness Visits in groups, which gives you more time with your doctor and is more interactive and fun! The visit is also free to you, because there is NO CO-PAY! This visit helps you stay healthy and makes sure that you get the most “bang for your buck” from your Medicare insurance. Unfortunately, it’s hard to make sure that preventative care gets done in shorter doctor’s visits so this is a great chance to review </w:t>
      </w:r>
      <w:r>
        <w:rPr>
          <w:rFonts w:ascii="Times New Roman" w:hAnsi="Times New Roman"/>
        </w:rPr>
        <w:t>what you need with your doctor.</w:t>
      </w:r>
    </w:p>
    <w:p w:rsidR="00C166FD" w:rsidRPr="002F1E39" w:rsidRDefault="00C166FD" w:rsidP="002F1E39">
      <w:pPr>
        <w:rPr>
          <w:rFonts w:ascii="Times New Roman" w:hAnsi="Times New Roman"/>
        </w:rPr>
      </w:pPr>
    </w:p>
    <w:p w:rsidR="002F1E39" w:rsidRPr="002F1E39" w:rsidRDefault="002F1E39" w:rsidP="002F1E39">
      <w:pPr>
        <w:rPr>
          <w:rFonts w:ascii="Times New Roman" w:hAnsi="Times New Roman"/>
        </w:rPr>
      </w:pPr>
      <w:r w:rsidRPr="002F1E39">
        <w:rPr>
          <w:rFonts w:ascii="Times New Roman" w:hAnsi="Times New Roman"/>
        </w:rPr>
        <w:t xml:space="preserve">The visit does not include a hands-on exam or any testing that your doctor </w:t>
      </w:r>
      <w:proofErr w:type="gramStart"/>
      <w:r w:rsidRPr="002F1E39">
        <w:rPr>
          <w:rFonts w:ascii="Times New Roman" w:hAnsi="Times New Roman"/>
        </w:rPr>
        <w:t>may recommend</w:t>
      </w:r>
      <w:proofErr w:type="gramEnd"/>
      <w:r w:rsidRPr="002F1E39">
        <w:rPr>
          <w:rFonts w:ascii="Times New Roman" w:hAnsi="Times New Roman"/>
        </w:rPr>
        <w:t>, nor does it include any discussion about any new or current medical problems, conditions, or medications.  You may schedule another visit to address those issues.</w:t>
      </w:r>
    </w:p>
    <w:p w:rsidR="00C4460C" w:rsidRPr="00C4460C" w:rsidRDefault="002F1E39" w:rsidP="00C4460C">
      <w:pPr>
        <w:spacing w:before="100" w:beforeAutospacing="1" w:after="100" w:afterAutospacing="1"/>
        <w:outlineLvl w:val="1"/>
        <w:rPr>
          <w:rFonts w:ascii="Times New Roman" w:hAnsi="Times New Roman"/>
          <w:bCs/>
        </w:rPr>
      </w:pPr>
      <w:r w:rsidRPr="00C4460C">
        <w:rPr>
          <w:rFonts w:ascii="Times New Roman" w:hAnsi="Times New Roman"/>
          <w:bCs/>
        </w:rPr>
        <w:t>Here’s w</w:t>
      </w:r>
      <w:r w:rsidRPr="002F1E39">
        <w:rPr>
          <w:rFonts w:ascii="Times New Roman" w:hAnsi="Times New Roman"/>
          <w:bCs/>
        </w:rPr>
        <w:t>hat to expect during your "Welcome to Medicare" preventive visit</w:t>
      </w:r>
    </w:p>
    <w:p w:rsidR="002F1E39" w:rsidRPr="002F1E39" w:rsidRDefault="002F1E39" w:rsidP="00C4460C">
      <w:pPr>
        <w:spacing w:before="100" w:beforeAutospacing="1" w:after="100" w:afterAutospacing="1"/>
        <w:outlineLvl w:val="1"/>
        <w:rPr>
          <w:rFonts w:ascii="Times New Roman" w:hAnsi="Times New Roman"/>
          <w:b/>
          <w:bCs/>
        </w:rPr>
      </w:pPr>
      <w:r w:rsidRPr="002F1E39">
        <w:rPr>
          <w:rFonts w:ascii="Times New Roman" w:hAnsi="Times New Roman"/>
        </w:rPr>
        <w:t>Your doctor will</w:t>
      </w:r>
    </w:p>
    <w:p w:rsidR="002F1E39" w:rsidRPr="002F1E39" w:rsidRDefault="002F1E39" w:rsidP="002F1E39">
      <w:pPr>
        <w:numPr>
          <w:ilvl w:val="0"/>
          <w:numId w:val="3"/>
        </w:numPr>
        <w:spacing w:before="100" w:beforeAutospacing="1" w:after="100" w:afterAutospacing="1"/>
        <w:rPr>
          <w:rFonts w:ascii="Times New Roman" w:hAnsi="Times New Roman"/>
        </w:rPr>
      </w:pPr>
      <w:r w:rsidRPr="002F1E39">
        <w:rPr>
          <w:rFonts w:ascii="Times New Roman" w:hAnsi="Times New Roman"/>
        </w:rPr>
        <w:t>Record and evaluate your medical and family history, current health conditions, and prescriptions.</w:t>
      </w:r>
    </w:p>
    <w:p w:rsidR="002F1E39" w:rsidRPr="002F1E39" w:rsidRDefault="002F1E39" w:rsidP="002F1E39">
      <w:pPr>
        <w:numPr>
          <w:ilvl w:val="0"/>
          <w:numId w:val="3"/>
        </w:numPr>
        <w:spacing w:before="100" w:beforeAutospacing="1" w:after="100" w:afterAutospacing="1"/>
        <w:rPr>
          <w:rFonts w:ascii="Times New Roman" w:hAnsi="Times New Roman"/>
        </w:rPr>
      </w:pPr>
      <w:r w:rsidRPr="002F1E39">
        <w:rPr>
          <w:rFonts w:ascii="Times New Roman" w:hAnsi="Times New Roman"/>
        </w:rPr>
        <w:t>Check your blood pressure, vision, weight, and height to get a baseline for your care.</w:t>
      </w:r>
    </w:p>
    <w:p w:rsidR="002F1E39" w:rsidRPr="002F1E39" w:rsidRDefault="002F1E39" w:rsidP="002F1E39">
      <w:pPr>
        <w:numPr>
          <w:ilvl w:val="0"/>
          <w:numId w:val="3"/>
        </w:numPr>
        <w:spacing w:before="100" w:beforeAutospacing="1" w:after="100" w:afterAutospacing="1"/>
        <w:rPr>
          <w:rFonts w:ascii="Times New Roman" w:hAnsi="Times New Roman"/>
        </w:rPr>
      </w:pPr>
      <w:r w:rsidRPr="002F1E39">
        <w:rPr>
          <w:rFonts w:ascii="Times New Roman" w:hAnsi="Times New Roman"/>
        </w:rPr>
        <w:t>Make sure you're up-to-date with preventive screenings and services, such as cancer screenings and shots.</w:t>
      </w:r>
    </w:p>
    <w:p w:rsidR="002F1E39" w:rsidRPr="002F1E39" w:rsidRDefault="002F1E39" w:rsidP="002F1E39">
      <w:pPr>
        <w:numPr>
          <w:ilvl w:val="0"/>
          <w:numId w:val="3"/>
        </w:numPr>
        <w:spacing w:before="100" w:beforeAutospacing="1" w:after="100" w:afterAutospacing="1"/>
        <w:rPr>
          <w:rFonts w:ascii="Times New Roman" w:hAnsi="Times New Roman"/>
        </w:rPr>
      </w:pPr>
      <w:r w:rsidRPr="002F1E39">
        <w:rPr>
          <w:rFonts w:ascii="Times New Roman" w:hAnsi="Times New Roman"/>
        </w:rPr>
        <w:t>Order further tests, depending on your general health and medical history.</w:t>
      </w:r>
    </w:p>
    <w:p w:rsidR="002F1E39" w:rsidRPr="002F1E39" w:rsidRDefault="002F1E39" w:rsidP="002F1E39">
      <w:pPr>
        <w:spacing w:before="100" w:beforeAutospacing="1" w:after="100" w:afterAutospacing="1"/>
        <w:rPr>
          <w:rFonts w:ascii="Times New Roman" w:hAnsi="Times New Roman"/>
        </w:rPr>
      </w:pPr>
      <w:r w:rsidRPr="002F1E39">
        <w:rPr>
          <w:rFonts w:ascii="Times New Roman" w:hAnsi="Times New Roman"/>
        </w:rPr>
        <w:t xml:space="preserve">Following the visit, your doctor will give you a plan or checklist with free screenings and preventive services that you need and offer to schedule them for you. </w:t>
      </w:r>
    </w:p>
    <w:p w:rsidR="002F1E39" w:rsidRPr="002F1E39" w:rsidRDefault="002F1E39" w:rsidP="002F1E39">
      <w:pPr>
        <w:spacing w:before="100" w:beforeAutospacing="1" w:after="100" w:afterAutospacing="1"/>
        <w:outlineLvl w:val="1"/>
        <w:rPr>
          <w:rFonts w:ascii="Times New Roman" w:hAnsi="Times New Roman"/>
          <w:bCs/>
        </w:rPr>
      </w:pPr>
      <w:r w:rsidRPr="00C4460C">
        <w:rPr>
          <w:rFonts w:ascii="Times New Roman" w:hAnsi="Times New Roman"/>
          <w:bCs/>
        </w:rPr>
        <w:t>Here’s w</w:t>
      </w:r>
      <w:r w:rsidRPr="002F1E39">
        <w:rPr>
          <w:rFonts w:ascii="Times New Roman" w:hAnsi="Times New Roman"/>
          <w:bCs/>
        </w:rPr>
        <w:t>hat to bring to your "Welcome to Medicare" preventive visit</w:t>
      </w:r>
    </w:p>
    <w:p w:rsidR="002F1E39" w:rsidRPr="002F1E39" w:rsidRDefault="002F1E39" w:rsidP="002F1E39">
      <w:pPr>
        <w:numPr>
          <w:ilvl w:val="0"/>
          <w:numId w:val="4"/>
        </w:numPr>
        <w:spacing w:before="100" w:beforeAutospacing="1" w:after="100" w:afterAutospacing="1"/>
        <w:rPr>
          <w:rFonts w:ascii="Times New Roman" w:hAnsi="Times New Roman"/>
        </w:rPr>
      </w:pPr>
      <w:r w:rsidRPr="002F1E39">
        <w:rPr>
          <w:rFonts w:ascii="Times New Roman" w:hAnsi="Times New Roman"/>
        </w:rPr>
        <w:t>Medical records, including immunization records. Even if your current doctor does the visit, gather as much medical information as you can to make sure nothing is overlooked.</w:t>
      </w:r>
    </w:p>
    <w:p w:rsidR="002F1E39" w:rsidRPr="002F1E39" w:rsidRDefault="002F1E39" w:rsidP="002F1E39">
      <w:pPr>
        <w:numPr>
          <w:ilvl w:val="0"/>
          <w:numId w:val="4"/>
        </w:numPr>
        <w:spacing w:before="100" w:beforeAutospacing="1" w:after="100" w:afterAutospacing="1"/>
        <w:rPr>
          <w:rFonts w:ascii="Times New Roman" w:hAnsi="Times New Roman"/>
        </w:rPr>
      </w:pPr>
      <w:r w:rsidRPr="002F1E39">
        <w:rPr>
          <w:rFonts w:ascii="Times New Roman" w:hAnsi="Times New Roman"/>
        </w:rPr>
        <w:t>Family health history. Try to learn as much as you can about your family's health history before your appointment. The information will help you and your doctor better understand what screenings you should get and what to watch for in the future.</w:t>
      </w:r>
    </w:p>
    <w:p w:rsidR="002F1E39" w:rsidRPr="002F1E39" w:rsidRDefault="002F1E39" w:rsidP="002F1E39">
      <w:pPr>
        <w:numPr>
          <w:ilvl w:val="0"/>
          <w:numId w:val="4"/>
        </w:numPr>
        <w:spacing w:before="100" w:beforeAutospacing="1" w:after="100" w:afterAutospacing="1"/>
        <w:rPr>
          <w:rFonts w:ascii="Times New Roman" w:hAnsi="Times New Roman"/>
        </w:rPr>
      </w:pPr>
      <w:r w:rsidRPr="002F1E39">
        <w:rPr>
          <w:rFonts w:ascii="Times New Roman" w:hAnsi="Times New Roman"/>
        </w:rPr>
        <w:lastRenderedPageBreak/>
        <w:t>Prescription drugs. Bring a list of any prescription drugs, over-the-counter drugs, vitamins, and supplements that you currently take, how often you take them, and why.</w:t>
      </w:r>
    </w:p>
    <w:p w:rsidR="002F1E39" w:rsidRPr="002F1E39" w:rsidRDefault="002F1E39" w:rsidP="00C4460C">
      <w:pPr>
        <w:numPr>
          <w:ilvl w:val="0"/>
          <w:numId w:val="4"/>
        </w:numPr>
        <w:spacing w:before="100" w:beforeAutospacing="1" w:after="100" w:afterAutospacing="1"/>
        <w:rPr>
          <w:rFonts w:ascii="Times New Roman" w:hAnsi="Times New Roman"/>
        </w:rPr>
      </w:pPr>
      <w:r w:rsidRPr="002F1E39">
        <w:rPr>
          <w:rFonts w:ascii="Times New Roman" w:hAnsi="Times New Roman"/>
        </w:rPr>
        <w:t>The names of all your doctors</w:t>
      </w:r>
      <w:r w:rsidR="00C4460C">
        <w:rPr>
          <w:rFonts w:ascii="Times New Roman" w:hAnsi="Times New Roman"/>
        </w:rPr>
        <w:t xml:space="preserve"> and their specialties. </w:t>
      </w:r>
      <w:r w:rsidRPr="002F1E39">
        <w:rPr>
          <w:rFonts w:ascii="Times New Roman" w:hAnsi="Times New Roman"/>
        </w:rPr>
        <w:t xml:space="preserve"> </w:t>
      </w:r>
    </w:p>
    <w:p w:rsidR="002F1E39" w:rsidRPr="002F1E39" w:rsidRDefault="002F1E39" w:rsidP="002F1E39">
      <w:pPr>
        <w:numPr>
          <w:ilvl w:val="0"/>
          <w:numId w:val="4"/>
        </w:numPr>
        <w:spacing w:before="100" w:beforeAutospacing="1" w:after="100" w:afterAutospacing="1"/>
        <w:rPr>
          <w:rFonts w:ascii="Times New Roman" w:hAnsi="Times New Roman"/>
        </w:rPr>
      </w:pPr>
      <w:r w:rsidRPr="002F1E39">
        <w:rPr>
          <w:rFonts w:ascii="Times New Roman" w:hAnsi="Times New Roman"/>
        </w:rPr>
        <w:t xml:space="preserve">Your living will or advanced directive, if you have one. </w:t>
      </w:r>
    </w:p>
    <w:p w:rsidR="002F1E39" w:rsidRPr="002F1E39" w:rsidRDefault="002F1E39" w:rsidP="004B6181">
      <w:pPr>
        <w:rPr>
          <w:rFonts w:ascii="Times New Roman" w:hAnsi="Times New Roman"/>
        </w:rPr>
      </w:pPr>
    </w:p>
    <w:p w:rsidR="004B6181" w:rsidRPr="002F1E39" w:rsidRDefault="004B6181" w:rsidP="004B6181">
      <w:pPr>
        <w:rPr>
          <w:rFonts w:ascii="Times New Roman" w:hAnsi="Times New Roman"/>
        </w:rPr>
      </w:pPr>
    </w:p>
    <w:p w:rsidR="004B6181" w:rsidRPr="00EB4503" w:rsidRDefault="004B6181" w:rsidP="002F1E39">
      <w:pPr>
        <w:rPr>
          <w:rFonts w:ascii="Times New Roman" w:hAnsi="Times New Roman"/>
        </w:rPr>
      </w:pPr>
      <w:r w:rsidRPr="002F1E39">
        <w:rPr>
          <w:rFonts w:ascii="Times New Roman" w:hAnsi="Times New Roman"/>
        </w:rPr>
        <w:tab/>
      </w:r>
      <w:r>
        <w:rPr>
          <w:rFonts w:ascii="Times New Roman" w:hAnsi="Times New Roman"/>
          <w:sz w:val="28"/>
          <w:szCs w:val="28"/>
        </w:rPr>
        <w:br w:type="page"/>
      </w:r>
      <w:r w:rsidR="002F1E39" w:rsidRPr="00EB4503">
        <w:rPr>
          <w:rFonts w:ascii="Times New Roman" w:hAnsi="Times New Roman"/>
        </w:rPr>
        <w:lastRenderedPageBreak/>
        <w:t xml:space="preserve"> </w:t>
      </w:r>
    </w:p>
    <w:p w:rsidR="00EB4E50" w:rsidRDefault="00EB4E50"/>
    <w:sectPr w:rsidR="00EB4E50" w:rsidSect="005F151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67204"/>
    <w:multiLevelType w:val="multilevel"/>
    <w:tmpl w:val="94B6B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A41A55"/>
    <w:multiLevelType w:val="hybridMultilevel"/>
    <w:tmpl w:val="E6EEF94E"/>
    <w:lvl w:ilvl="0" w:tplc="BF56DD3C">
      <w:start w:val="1"/>
      <w:numFmt w:val="upperLetter"/>
      <w:lvlText w:val="%1&gt;"/>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B17E17"/>
    <w:multiLevelType w:val="hybridMultilevel"/>
    <w:tmpl w:val="FBF2F576"/>
    <w:lvl w:ilvl="0" w:tplc="652499E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7209B4"/>
    <w:multiLevelType w:val="multilevel"/>
    <w:tmpl w:val="DCF2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6181"/>
    <w:rsid w:val="002F1E39"/>
    <w:rsid w:val="004B6181"/>
    <w:rsid w:val="005F1517"/>
    <w:rsid w:val="00C166FD"/>
    <w:rsid w:val="00C4460C"/>
    <w:rsid w:val="00EB4E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181"/>
    <w:pPr>
      <w:spacing w:after="0" w:line="240" w:lineRule="auto"/>
    </w:pPr>
    <w:rPr>
      <w:rFonts w:ascii="Arial" w:eastAsia="Times New Roman" w:hAnsi="Arial" w:cs="Times New Roman"/>
      <w:sz w:val="24"/>
      <w:szCs w:val="24"/>
    </w:rPr>
  </w:style>
  <w:style w:type="paragraph" w:styleId="Heading2">
    <w:name w:val="heading 2"/>
    <w:basedOn w:val="Normal"/>
    <w:link w:val="Heading2Char"/>
    <w:uiPriority w:val="9"/>
    <w:qFormat/>
    <w:rsid w:val="002F1E39"/>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181"/>
    <w:pPr>
      <w:ind w:left="720"/>
      <w:contextualSpacing/>
    </w:pPr>
  </w:style>
  <w:style w:type="character" w:customStyle="1" w:styleId="Heading2Char">
    <w:name w:val="Heading 2 Char"/>
    <w:basedOn w:val="DefaultParagraphFont"/>
    <w:link w:val="Heading2"/>
    <w:uiPriority w:val="9"/>
    <w:rsid w:val="002F1E3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1E39"/>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140297186">
      <w:bodyDiv w:val="1"/>
      <w:marLeft w:val="0"/>
      <w:marRight w:val="0"/>
      <w:marTop w:val="0"/>
      <w:marBottom w:val="0"/>
      <w:divBdr>
        <w:top w:val="none" w:sz="0" w:space="0" w:color="auto"/>
        <w:left w:val="none" w:sz="0" w:space="0" w:color="auto"/>
        <w:bottom w:val="none" w:sz="0" w:space="0" w:color="auto"/>
        <w:right w:val="none" w:sz="0" w:space="0" w:color="auto"/>
      </w:divBdr>
      <w:divsChild>
        <w:div w:id="409542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Hall</dc:creator>
  <cp:lastModifiedBy>David Hall</cp:lastModifiedBy>
  <cp:revision>2</cp:revision>
  <dcterms:created xsi:type="dcterms:W3CDTF">2016-08-07T15:09:00Z</dcterms:created>
  <dcterms:modified xsi:type="dcterms:W3CDTF">2016-08-07T15:09:00Z</dcterms:modified>
</cp:coreProperties>
</file>