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3F" w:rsidRPr="004C1A25" w:rsidRDefault="00D27CD4" w:rsidP="0048350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 for facilitation </w:t>
      </w:r>
      <w:r w:rsidR="0048350B" w:rsidRPr="004C1A25">
        <w:rPr>
          <w:rFonts w:ascii="Times New Roman" w:hAnsi="Times New Roman" w:cs="Times New Roman"/>
          <w:b/>
          <w:sz w:val="24"/>
          <w:szCs w:val="24"/>
          <w:u w:val="single"/>
        </w:rPr>
        <w:t>of Professionalism Scenario station</w:t>
      </w:r>
    </w:p>
    <w:p w:rsidR="0048350B" w:rsidRPr="0048350B" w:rsidRDefault="0048350B" w:rsidP="0048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50B" w:rsidRDefault="0048350B" w:rsidP="00483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0B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50B" w:rsidRDefault="00F540FB" w:rsidP="00483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350B">
        <w:rPr>
          <w:rFonts w:ascii="Times New Roman" w:hAnsi="Times New Roman" w:cs="Times New Roman"/>
          <w:sz w:val="24"/>
          <w:szCs w:val="24"/>
        </w:rPr>
        <w:t>esident responses to Survey Monkey questions (printed)</w:t>
      </w:r>
    </w:p>
    <w:p w:rsidR="0048350B" w:rsidRDefault="00F540FB" w:rsidP="00483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350B">
        <w:rPr>
          <w:rFonts w:ascii="Times New Roman" w:hAnsi="Times New Roman" w:cs="Times New Roman"/>
          <w:sz w:val="24"/>
          <w:szCs w:val="24"/>
        </w:rPr>
        <w:t xml:space="preserve">ne copy of the </w:t>
      </w:r>
      <w:r w:rsidR="0048350B" w:rsidRPr="0048350B">
        <w:rPr>
          <w:rFonts w:ascii="Times New Roman" w:hAnsi="Times New Roman" w:cs="Times New Roman"/>
          <w:sz w:val="24"/>
          <w:szCs w:val="24"/>
        </w:rPr>
        <w:t>a</w:t>
      </w:r>
      <w:r w:rsidR="0048350B">
        <w:rPr>
          <w:rFonts w:ascii="Times New Roman" w:hAnsi="Times New Roman" w:cs="Times New Roman"/>
          <w:sz w:val="24"/>
          <w:szCs w:val="24"/>
        </w:rPr>
        <w:t>ggregated</w:t>
      </w:r>
      <w:r w:rsidR="0048350B" w:rsidRPr="0048350B">
        <w:rPr>
          <w:rFonts w:ascii="Times New Roman" w:hAnsi="Times New Roman" w:cs="Times New Roman"/>
          <w:sz w:val="24"/>
          <w:szCs w:val="24"/>
        </w:rPr>
        <w:t xml:space="preserve"> “preferred” answers from faculty</w:t>
      </w:r>
      <w:r w:rsidR="00A7007B">
        <w:rPr>
          <w:rFonts w:ascii="Times New Roman" w:hAnsi="Times New Roman" w:cs="Times New Roman"/>
          <w:sz w:val="24"/>
          <w:szCs w:val="24"/>
        </w:rPr>
        <w:t xml:space="preserve"> – resident gives copy back at the conclusion of the station</w:t>
      </w:r>
    </w:p>
    <w:p w:rsidR="0048350B" w:rsidRDefault="00F540FB" w:rsidP="00483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350B">
        <w:rPr>
          <w:rFonts w:ascii="Times New Roman" w:hAnsi="Times New Roman" w:cs="Times New Roman"/>
          <w:sz w:val="24"/>
          <w:szCs w:val="24"/>
        </w:rPr>
        <w:t>eflective questions for notes</w:t>
      </w:r>
    </w:p>
    <w:p w:rsidR="00AA3DB5" w:rsidRDefault="00F540FB" w:rsidP="004835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A3DB5">
        <w:rPr>
          <w:rFonts w:ascii="Times New Roman" w:hAnsi="Times New Roman" w:cs="Times New Roman"/>
          <w:sz w:val="24"/>
          <w:szCs w:val="24"/>
        </w:rPr>
        <w:t>valuation template</w:t>
      </w:r>
    </w:p>
    <w:p w:rsidR="0048350B" w:rsidRDefault="0048350B" w:rsidP="0048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50B" w:rsidRDefault="0048350B" w:rsidP="004835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Process: </w:t>
      </w:r>
    </w:p>
    <w:p w:rsidR="00A7007B" w:rsidRDefault="00A7007B" w:rsidP="004835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– </w:t>
      </w:r>
    </w:p>
    <w:p w:rsidR="00A7007B" w:rsidRDefault="00A7007B" w:rsidP="00A700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thank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resident for completing survey; </w:t>
      </w:r>
    </w:p>
    <w:p w:rsidR="00A7007B" w:rsidRDefault="00A7007B" w:rsidP="00A700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know most of these scenarios have occurred, so they are based on actual </w:t>
      </w:r>
    </w:p>
    <w:p w:rsidR="00A7007B" w:rsidRDefault="00A7007B" w:rsidP="00A70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situations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7007B" w:rsidRDefault="00A7007B" w:rsidP="00A70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There are not always “black and white” responses to some situations, EXCEPT </w:t>
      </w:r>
    </w:p>
    <w:p w:rsidR="00A7007B" w:rsidRDefault="00A7007B" w:rsidP="00A7007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patient, resident or team member safety is potentially at risk</w:t>
      </w:r>
    </w:p>
    <w:p w:rsidR="00A7007B" w:rsidRDefault="00A7007B" w:rsidP="00A700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discuss the similarities and differences between their responses and the “preferred” responses from faculty, this is an opportunity to mutually raise awareness of different approaches and incorporate bi-directional education</w:t>
      </w:r>
    </w:p>
    <w:p w:rsidR="0048350B" w:rsidRDefault="00F540FB" w:rsidP="004835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8350B">
        <w:rPr>
          <w:rFonts w:ascii="Times New Roman" w:hAnsi="Times New Roman" w:cs="Times New Roman"/>
          <w:sz w:val="24"/>
          <w:szCs w:val="24"/>
        </w:rPr>
        <w:t>ive resident a copy of their responses and “preferred” answers for review/comparison</w:t>
      </w:r>
    </w:p>
    <w:p w:rsidR="0048350B" w:rsidRDefault="00F540FB" w:rsidP="004835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8350B">
        <w:rPr>
          <w:rFonts w:ascii="Times New Roman" w:hAnsi="Times New Roman" w:cs="Times New Roman"/>
          <w:sz w:val="24"/>
          <w:szCs w:val="24"/>
        </w:rPr>
        <w:t>se questions to guide conversation</w:t>
      </w:r>
      <w:r w:rsidR="00AA3DB5">
        <w:rPr>
          <w:rFonts w:ascii="Times New Roman" w:hAnsi="Times New Roman" w:cs="Times New Roman"/>
          <w:sz w:val="24"/>
          <w:szCs w:val="24"/>
        </w:rPr>
        <w:t xml:space="preserve"> – note strengths and areas for improvement</w:t>
      </w:r>
    </w:p>
    <w:p w:rsidR="00AA3DB5" w:rsidRDefault="00AA3DB5" w:rsidP="004835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strengths and areas for improvement with resident, sharing your observations</w:t>
      </w:r>
    </w:p>
    <w:p w:rsidR="00AA3DB5" w:rsidRPr="0048350B" w:rsidRDefault="00AA3DB5" w:rsidP="0048350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Type/write summary of resident strengths and areas of improvement and submit to administrative coordinator </w:t>
      </w:r>
    </w:p>
    <w:p w:rsidR="00A7007B" w:rsidRDefault="00A7007B" w:rsidP="00483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8E4" w:rsidRPr="00A7007B" w:rsidRDefault="000008E4" w:rsidP="00A07F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8E4" w:rsidRPr="00A7007B" w:rsidSect="00A700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369"/>
    <w:multiLevelType w:val="hybridMultilevel"/>
    <w:tmpl w:val="918C1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769"/>
    <w:multiLevelType w:val="hybridMultilevel"/>
    <w:tmpl w:val="185A9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32F0"/>
    <w:multiLevelType w:val="hybridMultilevel"/>
    <w:tmpl w:val="DF82FD1E"/>
    <w:lvl w:ilvl="0" w:tplc="E5CA2F2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0B"/>
    <w:rsid w:val="000008E4"/>
    <w:rsid w:val="0048350B"/>
    <w:rsid w:val="004C1A25"/>
    <w:rsid w:val="008528BE"/>
    <w:rsid w:val="00A07F11"/>
    <w:rsid w:val="00A7007B"/>
    <w:rsid w:val="00AA3DB5"/>
    <w:rsid w:val="00B0263F"/>
    <w:rsid w:val="00C47B9E"/>
    <w:rsid w:val="00CA32A7"/>
    <w:rsid w:val="00D27CD4"/>
    <w:rsid w:val="00F540FB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E7372-F310-42DC-AF3E-DBA5DF9A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Kenyon</dc:creator>
  <cp:lastModifiedBy>Tina Kenyon</cp:lastModifiedBy>
  <cp:revision>2</cp:revision>
  <dcterms:created xsi:type="dcterms:W3CDTF">2019-05-03T15:26:00Z</dcterms:created>
  <dcterms:modified xsi:type="dcterms:W3CDTF">2019-05-03T15:26:00Z</dcterms:modified>
</cp:coreProperties>
</file>