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D294" w14:textId="4F443FB0" w:rsidR="00A43D9A" w:rsidRPr="00D94C70" w:rsidRDefault="00A43D9A" w:rsidP="00D94C70">
      <w:pPr>
        <w:pStyle w:val="Heading1"/>
        <w:rPr>
          <w:rFonts w:eastAsia="Times New Roman"/>
          <w:sz w:val="48"/>
          <w:szCs w:val="48"/>
        </w:rPr>
      </w:pPr>
      <w:r>
        <w:rPr>
          <w:rFonts w:ascii="Calibri" w:hAnsi="Calibri" w:cs="Calibri"/>
          <w:b/>
          <w:bCs/>
          <w:color w:val="2F5496"/>
        </w:rPr>
        <w:t>Breakout Group 1 – Case 1 Discussion Questions</w:t>
      </w:r>
    </w:p>
    <w:p w14:paraId="6D8A2458" w14:textId="77777777" w:rsidR="00A43D9A" w:rsidRPr="00D94C70" w:rsidRDefault="00A43D9A" w:rsidP="00D94C70">
      <w:pPr>
        <w:pStyle w:val="NormalWeb"/>
        <w:numPr>
          <w:ilvl w:val="0"/>
          <w:numId w:val="14"/>
        </w:numPr>
        <w:spacing w:before="240" w:beforeAutospacing="0" w:after="200" w:afterAutospacing="0" w:line="276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94C70">
        <w:rPr>
          <w:rFonts w:ascii="Calibri" w:hAnsi="Calibri" w:cs="Calibri"/>
          <w:color w:val="000000"/>
          <w:sz w:val="28"/>
          <w:szCs w:val="28"/>
        </w:rPr>
        <w:t>9 minutes: Intro &amp; Reflect</w:t>
      </w:r>
    </w:p>
    <w:p w14:paraId="67A14717" w14:textId="77777777" w:rsidR="00A43D9A" w:rsidRPr="00D94C70" w:rsidRDefault="00A43D9A" w:rsidP="00D94C70">
      <w:pPr>
        <w:pStyle w:val="NormalWeb"/>
        <w:numPr>
          <w:ilvl w:val="1"/>
          <w:numId w:val="14"/>
        </w:numPr>
        <w:spacing w:before="240" w:beforeAutospacing="0" w:after="200" w:afterAutospacing="0" w:line="276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94C70">
        <w:rPr>
          <w:rFonts w:ascii="Calibri" w:hAnsi="Calibri" w:cs="Calibri"/>
          <w:color w:val="000000"/>
          <w:sz w:val="28"/>
          <w:szCs w:val="28"/>
        </w:rPr>
        <w:t>Introduce self and position in residency practice. Tag the next person to share.</w:t>
      </w:r>
    </w:p>
    <w:p w14:paraId="313138C3" w14:textId="77777777" w:rsidR="00A43D9A" w:rsidRPr="00D94C70" w:rsidRDefault="00A43D9A" w:rsidP="00D94C70">
      <w:pPr>
        <w:pStyle w:val="NormalWeb"/>
        <w:numPr>
          <w:ilvl w:val="1"/>
          <w:numId w:val="14"/>
        </w:numPr>
        <w:spacing w:before="240" w:beforeAutospacing="0" w:after="200" w:afterAutospacing="0" w:line="276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94C70">
        <w:rPr>
          <w:rFonts w:ascii="Calibri" w:hAnsi="Calibri" w:cs="Calibri"/>
          <w:color w:val="000000"/>
          <w:sz w:val="28"/>
          <w:szCs w:val="28"/>
        </w:rPr>
        <w:t>Share your self-reflection: your emotional reaction and what you felt pulled to do?</w:t>
      </w:r>
    </w:p>
    <w:p w14:paraId="485B70E6" w14:textId="77777777" w:rsidR="00A43D9A" w:rsidRPr="00D94C70" w:rsidRDefault="00A43D9A" w:rsidP="00D94C70">
      <w:pPr>
        <w:pStyle w:val="NormalWeb"/>
        <w:numPr>
          <w:ilvl w:val="1"/>
          <w:numId w:val="14"/>
        </w:numPr>
        <w:spacing w:before="240" w:beforeAutospacing="0" w:after="200" w:afterAutospacing="0" w:line="276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94C70">
        <w:rPr>
          <w:rFonts w:ascii="Calibri" w:hAnsi="Calibri" w:cs="Calibri"/>
          <w:color w:val="000000"/>
          <w:sz w:val="28"/>
          <w:szCs w:val="28"/>
        </w:rPr>
        <w:t>How did your impulse differ from what the BH faculty did?</w:t>
      </w:r>
    </w:p>
    <w:p w14:paraId="7706FC25" w14:textId="0025C975" w:rsidR="00A43D9A" w:rsidRPr="00D94C70" w:rsidRDefault="00D94C70" w:rsidP="00D94C70">
      <w:pPr>
        <w:pStyle w:val="NormalWeb"/>
        <w:numPr>
          <w:ilvl w:val="0"/>
          <w:numId w:val="14"/>
        </w:numPr>
        <w:spacing w:before="240" w:beforeAutospacing="0" w:after="0" w:afterAutospacing="0" w:line="276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6</w:t>
      </w:r>
      <w:r w:rsidR="00A43D9A" w:rsidRPr="00D94C70">
        <w:rPr>
          <w:rFonts w:ascii="Calibri" w:hAnsi="Calibri" w:cs="Calibri"/>
          <w:color w:val="000000"/>
          <w:sz w:val="28"/>
          <w:szCs w:val="28"/>
        </w:rPr>
        <w:t xml:space="preserve"> minutes: Ethical Dilemmas - use the table on the next page as guide</w:t>
      </w:r>
      <w:r w:rsidR="00FF1B87">
        <w:rPr>
          <w:rFonts w:ascii="Calibri" w:hAnsi="Calibri" w:cs="Calibri"/>
          <w:color w:val="000000"/>
          <w:sz w:val="28"/>
          <w:szCs w:val="28"/>
        </w:rPr>
        <w:t>.</w:t>
      </w:r>
    </w:p>
    <w:p w14:paraId="62041A6A" w14:textId="3D007B74" w:rsidR="00A43D9A" w:rsidRPr="00D94C70" w:rsidRDefault="00D94C70" w:rsidP="00D94C70">
      <w:pPr>
        <w:pStyle w:val="NormalWeb"/>
        <w:numPr>
          <w:ilvl w:val="0"/>
          <w:numId w:val="15"/>
        </w:numPr>
        <w:spacing w:before="240" w:beforeAutospacing="0" w:after="200" w:afterAutospacing="0" w:line="276" w:lineRule="auto"/>
        <w:ind w:left="1440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Discuss the</w:t>
      </w:r>
      <w:r w:rsidR="00A43D9A" w:rsidRPr="00D94C70">
        <w:rPr>
          <w:rFonts w:ascii="Calibri" w:hAnsi="Calibri" w:cs="Calibri"/>
          <w:color w:val="000000"/>
          <w:sz w:val="28"/>
          <w:szCs w:val="28"/>
        </w:rPr>
        <w:t xml:space="preserve"> ethical conflicts </w:t>
      </w:r>
      <w:r w:rsidR="00FF1B87">
        <w:rPr>
          <w:rFonts w:ascii="Calibri" w:hAnsi="Calibri" w:cs="Calibri"/>
          <w:color w:val="000000"/>
          <w:sz w:val="28"/>
          <w:szCs w:val="28"/>
        </w:rPr>
        <w:t xml:space="preserve">and dilemma’s </w:t>
      </w:r>
      <w:r w:rsidR="00A43D9A" w:rsidRPr="00D94C70">
        <w:rPr>
          <w:rFonts w:ascii="Calibri" w:hAnsi="Calibri" w:cs="Calibri"/>
          <w:color w:val="000000"/>
          <w:sz w:val="28"/>
          <w:szCs w:val="28"/>
        </w:rPr>
        <w:t>this bring</w:t>
      </w:r>
      <w:r w:rsidR="00FF1B87">
        <w:rPr>
          <w:rFonts w:ascii="Calibri" w:hAnsi="Calibri" w:cs="Calibri"/>
          <w:color w:val="000000"/>
          <w:sz w:val="28"/>
          <w:szCs w:val="28"/>
        </w:rPr>
        <w:t>s</w:t>
      </w:r>
      <w:r w:rsidR="00A43D9A" w:rsidRPr="00D94C70">
        <w:rPr>
          <w:rFonts w:ascii="Calibri" w:hAnsi="Calibri" w:cs="Calibri"/>
          <w:color w:val="000000"/>
          <w:sz w:val="28"/>
          <w:szCs w:val="28"/>
        </w:rPr>
        <w:t xml:space="preserve"> up for the BH faculty</w:t>
      </w:r>
      <w:r w:rsidR="00FF1B87">
        <w:rPr>
          <w:rFonts w:ascii="Calibri" w:hAnsi="Calibri" w:cs="Calibri"/>
          <w:color w:val="000000"/>
          <w:sz w:val="28"/>
          <w:szCs w:val="28"/>
        </w:rPr>
        <w:t xml:space="preserve"> and the resident.</w:t>
      </w:r>
    </w:p>
    <w:p w14:paraId="1DC83C62" w14:textId="77777777" w:rsidR="00A43D9A" w:rsidRDefault="00A43D9A" w:rsidP="00A43D9A"/>
    <w:p w14:paraId="7F8E200E" w14:textId="52C235F0" w:rsidR="00A43D9A" w:rsidRDefault="00A43D9A" w:rsidP="00D94C70">
      <w:pPr>
        <w:pStyle w:val="Heading1"/>
      </w:pPr>
      <w:r>
        <w:rPr>
          <w:rFonts w:ascii="Calibri" w:hAnsi="Calibri" w:cs="Calibri"/>
          <w:b/>
          <w:bCs/>
          <w:color w:val="2F5496"/>
        </w:rPr>
        <w:t>Breakout Group 2 – Case 2 Discussion Questions</w:t>
      </w:r>
    </w:p>
    <w:p w14:paraId="0A70B04D" w14:textId="77777777" w:rsidR="00A43D9A" w:rsidRPr="00B21AB0" w:rsidRDefault="00A43D9A" w:rsidP="00B21AB0">
      <w:pPr>
        <w:pStyle w:val="NormalWeb"/>
        <w:numPr>
          <w:ilvl w:val="0"/>
          <w:numId w:val="21"/>
        </w:numPr>
        <w:spacing w:before="240" w:beforeAutospacing="0" w:after="0" w:afterAutospacing="0" w:line="276" w:lineRule="auto"/>
        <w:ind w:right="864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B21AB0">
        <w:rPr>
          <w:rFonts w:ascii="Calibri" w:hAnsi="Calibri" w:cs="Calibri"/>
          <w:color w:val="000000"/>
          <w:sz w:val="28"/>
          <w:szCs w:val="28"/>
        </w:rPr>
        <w:t>7 minutes: Take the perspective of your medical colleague and answer the questions </w:t>
      </w:r>
    </w:p>
    <w:p w14:paraId="20282D27" w14:textId="6EB5811B" w:rsidR="00A43D9A" w:rsidRPr="00B21AB0" w:rsidRDefault="00A43D9A" w:rsidP="00B21AB0">
      <w:pPr>
        <w:pStyle w:val="NormalWeb"/>
        <w:numPr>
          <w:ilvl w:val="1"/>
          <w:numId w:val="21"/>
        </w:numPr>
        <w:spacing w:before="240" w:beforeAutospacing="0" w:after="0" w:afterAutospacing="0" w:line="276" w:lineRule="auto"/>
        <w:ind w:right="864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B21AB0">
        <w:rPr>
          <w:rFonts w:ascii="Calibri" w:hAnsi="Calibri" w:cs="Calibri"/>
          <w:color w:val="000000"/>
          <w:sz w:val="28"/>
          <w:szCs w:val="28"/>
        </w:rPr>
        <w:t xml:space="preserve">What might your physician </w:t>
      </w:r>
      <w:r w:rsidR="00B21AB0" w:rsidRPr="00B21AB0">
        <w:rPr>
          <w:rFonts w:ascii="Calibri" w:hAnsi="Calibri" w:cs="Calibri"/>
          <w:color w:val="000000"/>
          <w:sz w:val="28"/>
          <w:szCs w:val="28"/>
        </w:rPr>
        <w:t xml:space="preserve">colleague </w:t>
      </w:r>
      <w:r w:rsidRPr="00B21AB0">
        <w:rPr>
          <w:rFonts w:ascii="Calibri" w:hAnsi="Calibri" w:cs="Calibri"/>
          <w:color w:val="000000"/>
          <w:sz w:val="28"/>
          <w:szCs w:val="28"/>
        </w:rPr>
        <w:t xml:space="preserve">be feeling (emotionally or physically) or thinking </w:t>
      </w:r>
      <w:r w:rsidR="00B21AB0">
        <w:rPr>
          <w:rFonts w:ascii="Calibri" w:hAnsi="Calibri" w:cs="Calibri"/>
          <w:color w:val="000000"/>
          <w:sz w:val="28"/>
          <w:szCs w:val="28"/>
        </w:rPr>
        <w:t xml:space="preserve">about </w:t>
      </w:r>
      <w:r w:rsidRPr="00B21AB0">
        <w:rPr>
          <w:rFonts w:ascii="Calibri" w:hAnsi="Calibri" w:cs="Calibri"/>
          <w:color w:val="000000"/>
          <w:sz w:val="28"/>
          <w:szCs w:val="28"/>
        </w:rPr>
        <w:t>during this dialogue with you?</w:t>
      </w:r>
    </w:p>
    <w:p w14:paraId="4058E6F7" w14:textId="55C490B9" w:rsidR="00A43D9A" w:rsidRPr="00B21AB0" w:rsidRDefault="00361176" w:rsidP="00B21AB0">
      <w:pPr>
        <w:pStyle w:val="NormalWeb"/>
        <w:numPr>
          <w:ilvl w:val="1"/>
          <w:numId w:val="21"/>
        </w:numPr>
        <w:spacing w:before="240" w:beforeAutospacing="0" w:after="0" w:afterAutospacing="0" w:line="276" w:lineRule="auto"/>
        <w:ind w:right="864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Consider </w:t>
      </w:r>
      <w:r w:rsidR="00A43D9A" w:rsidRPr="00B21AB0">
        <w:rPr>
          <w:rFonts w:ascii="Calibri" w:hAnsi="Calibri" w:cs="Calibri"/>
          <w:color w:val="000000"/>
          <w:sz w:val="28"/>
          <w:szCs w:val="28"/>
        </w:rPr>
        <w:t xml:space="preserve">your colleagues' priorities in this situation? What are the unmet needs </w:t>
      </w:r>
      <w:r>
        <w:rPr>
          <w:rFonts w:ascii="Calibri" w:hAnsi="Calibri" w:cs="Calibri"/>
          <w:color w:val="000000"/>
          <w:sz w:val="28"/>
          <w:szCs w:val="28"/>
        </w:rPr>
        <w:t>they</w:t>
      </w:r>
      <w:r w:rsidR="00A43D9A" w:rsidRPr="00B21AB0">
        <w:rPr>
          <w:rFonts w:ascii="Calibri" w:hAnsi="Calibri" w:cs="Calibri"/>
          <w:color w:val="000000"/>
          <w:sz w:val="28"/>
          <w:szCs w:val="28"/>
        </w:rPr>
        <w:t xml:space="preserve"> may be trying to fulfill? </w:t>
      </w:r>
    </w:p>
    <w:p w14:paraId="67BB4D11" w14:textId="29353460" w:rsidR="00361176" w:rsidRDefault="00A43D9A" w:rsidP="00B21AB0">
      <w:pPr>
        <w:pStyle w:val="NormalWeb"/>
        <w:numPr>
          <w:ilvl w:val="0"/>
          <w:numId w:val="21"/>
        </w:numPr>
        <w:spacing w:before="240" w:beforeAutospacing="0" w:after="200" w:afterAutospacing="0" w:line="276" w:lineRule="auto"/>
        <w:ind w:right="864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B21AB0">
        <w:rPr>
          <w:rFonts w:ascii="Calibri" w:hAnsi="Calibri" w:cs="Calibri"/>
          <w:color w:val="000000"/>
          <w:sz w:val="28"/>
          <w:szCs w:val="28"/>
        </w:rPr>
        <w:t xml:space="preserve">3 minutes: Ethical Dilemmas: </w:t>
      </w:r>
      <w:r w:rsidR="00361176" w:rsidRPr="00B21AB0">
        <w:rPr>
          <w:rFonts w:ascii="Calibri" w:hAnsi="Calibri" w:cs="Calibri"/>
          <w:color w:val="000000"/>
          <w:sz w:val="28"/>
          <w:szCs w:val="28"/>
        </w:rPr>
        <w:t>Use the table on the next page</w:t>
      </w:r>
    </w:p>
    <w:p w14:paraId="14DEC05F" w14:textId="6DBAB72E" w:rsidR="00D94C70" w:rsidRPr="00B21AB0" w:rsidRDefault="00361176" w:rsidP="00361176">
      <w:pPr>
        <w:pStyle w:val="NormalWeb"/>
        <w:numPr>
          <w:ilvl w:val="1"/>
          <w:numId w:val="21"/>
        </w:numPr>
        <w:spacing w:before="240" w:beforeAutospacing="0" w:after="200" w:afterAutospacing="0" w:line="276" w:lineRule="auto"/>
        <w:ind w:right="864"/>
        <w:textAlignment w:val="baseline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Discuss the</w:t>
      </w:r>
      <w:r w:rsidR="00A43D9A" w:rsidRPr="00B21AB0">
        <w:rPr>
          <w:rFonts w:ascii="Calibri" w:hAnsi="Calibri" w:cs="Calibri"/>
          <w:color w:val="000000"/>
          <w:sz w:val="28"/>
          <w:szCs w:val="28"/>
        </w:rPr>
        <w:t xml:space="preserve"> ethical conflicts </w:t>
      </w:r>
      <w:r>
        <w:rPr>
          <w:rFonts w:ascii="Calibri" w:hAnsi="Calibri" w:cs="Calibri"/>
          <w:color w:val="000000"/>
          <w:sz w:val="28"/>
          <w:szCs w:val="28"/>
        </w:rPr>
        <w:t xml:space="preserve">and dilemma’s </w:t>
      </w:r>
      <w:r w:rsidR="0078532A">
        <w:rPr>
          <w:rFonts w:ascii="Calibri" w:hAnsi="Calibri" w:cs="Calibri"/>
          <w:color w:val="000000"/>
          <w:sz w:val="28"/>
          <w:szCs w:val="28"/>
        </w:rPr>
        <w:t xml:space="preserve">that </w:t>
      </w:r>
      <w:r w:rsidR="00A43D9A" w:rsidRPr="00B21AB0">
        <w:rPr>
          <w:rFonts w:ascii="Calibri" w:hAnsi="Calibri" w:cs="Calibri"/>
          <w:color w:val="000000"/>
          <w:sz w:val="28"/>
          <w:szCs w:val="28"/>
        </w:rPr>
        <w:t>are evident in this scenario for the providers</w:t>
      </w:r>
      <w:r w:rsidR="0078532A">
        <w:rPr>
          <w:rFonts w:ascii="Calibri" w:hAnsi="Calibri" w:cs="Calibri"/>
          <w:color w:val="000000"/>
          <w:sz w:val="28"/>
          <w:szCs w:val="28"/>
        </w:rPr>
        <w:t>.</w:t>
      </w:r>
    </w:p>
    <w:p w14:paraId="197F70D9" w14:textId="33F1F22B" w:rsidR="00A43D9A" w:rsidRPr="00B21AB0" w:rsidRDefault="00A43D9A" w:rsidP="00B21AB0">
      <w:pPr>
        <w:pStyle w:val="NormalWeb"/>
        <w:numPr>
          <w:ilvl w:val="0"/>
          <w:numId w:val="21"/>
        </w:numPr>
        <w:spacing w:before="240" w:beforeAutospacing="0" w:after="200" w:afterAutospacing="0" w:line="276" w:lineRule="auto"/>
        <w:ind w:right="864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B21AB0">
        <w:rPr>
          <w:rFonts w:ascii="Calibri" w:hAnsi="Calibri" w:cs="Calibri"/>
          <w:color w:val="000000"/>
          <w:sz w:val="28"/>
          <w:szCs w:val="28"/>
        </w:rPr>
        <w:t xml:space="preserve">5 minutes: How would you approach closing the loop </w:t>
      </w:r>
      <w:r w:rsidRPr="0078532A">
        <w:rPr>
          <w:rFonts w:ascii="Calibri" w:hAnsi="Calibri" w:cs="Calibri"/>
          <w:color w:val="000000"/>
          <w:sz w:val="28"/>
          <w:szCs w:val="28"/>
          <w:u w:val="single"/>
        </w:rPr>
        <w:t>and</w:t>
      </w:r>
      <w:r w:rsidRPr="00B21AB0">
        <w:rPr>
          <w:rFonts w:ascii="Calibri" w:hAnsi="Calibri" w:cs="Calibri"/>
          <w:color w:val="000000"/>
          <w:sz w:val="28"/>
          <w:szCs w:val="28"/>
        </w:rPr>
        <w:t xml:space="preserve"> discussing the ethical dilemma with your colleague? </w:t>
      </w:r>
      <w:r w:rsidRPr="00B21AB0">
        <w:rPr>
          <w:sz w:val="28"/>
          <w:szCs w:val="28"/>
        </w:rPr>
        <w:br/>
      </w:r>
      <w:r w:rsidRPr="00B21AB0">
        <w:rPr>
          <w:rFonts w:ascii="Calibri" w:hAnsi="Calibri" w:cs="Calibri"/>
          <w:color w:val="000000"/>
          <w:sz w:val="28"/>
          <w:szCs w:val="28"/>
        </w:rPr>
        <w:br/>
      </w:r>
    </w:p>
    <w:p w14:paraId="4918E7DC" w14:textId="4E906708" w:rsidR="00A43D9A" w:rsidRDefault="00A43D9A" w:rsidP="00A43D9A">
      <w:pPr>
        <w:pStyle w:val="NormalWeb"/>
        <w:spacing w:before="0" w:beforeAutospacing="0" w:after="0" w:afterAutospacing="0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3E3EC5B4" wp14:editId="3F88260A">
            <wp:extent cx="7026724" cy="9659169"/>
            <wp:effectExtent l="0" t="1905" r="1270" b="1270"/>
            <wp:docPr id="2" name="Picture 2" descr="Machine generated alternative text:&#10;MAINTAINING ROLES IN GRADUATE HEALTHCARE EDUC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ine generated alternative text:&#10;MAINTAINING ROLES IN GRADUATE HEALTHCARE EDUCATION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5" t="8352" r="14850" b="10491"/>
                    <a:stretch/>
                  </pic:blipFill>
                  <pic:spPr bwMode="auto">
                    <a:xfrm rot="5400000">
                      <a:off x="0" y="0"/>
                      <a:ext cx="7050848" cy="96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83B125" w14:textId="77777777" w:rsidR="00A43D9A" w:rsidRDefault="00A43D9A" w:rsidP="00A43D9A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Reitz R, Simmons PD, Runyan C, Hodgson J, Carter-Henry S. Multiple role relationships in healthcare education. Fam Syst Health. 2013;31(1):101. doi:10.1037/a0031862</w:t>
      </w:r>
    </w:p>
    <w:p w14:paraId="0C726EC9" w14:textId="674ADE4B" w:rsidR="00971FEE" w:rsidRPr="00A43D9A" w:rsidRDefault="00971FEE" w:rsidP="00A43D9A"/>
    <w:sectPr w:rsidR="00971FEE" w:rsidRPr="00A43D9A" w:rsidSect="00971FEE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430"/>
    <w:multiLevelType w:val="hybridMultilevel"/>
    <w:tmpl w:val="5712C2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90852"/>
    <w:multiLevelType w:val="hybridMultilevel"/>
    <w:tmpl w:val="E586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A51"/>
    <w:multiLevelType w:val="multilevel"/>
    <w:tmpl w:val="F736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7790B"/>
    <w:multiLevelType w:val="multilevel"/>
    <w:tmpl w:val="E0C6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84B25"/>
    <w:multiLevelType w:val="multilevel"/>
    <w:tmpl w:val="1FE85D44"/>
    <w:lvl w:ilvl="0">
      <w:start w:val="1"/>
      <w:numFmt w:val="decimal"/>
      <w:lvlText w:val="%1."/>
      <w:lvlJc w:val="left"/>
      <w:pPr>
        <w:tabs>
          <w:tab w:val="num" w:pos="9360"/>
        </w:tabs>
        <w:ind w:left="9360" w:hanging="360"/>
      </w:pPr>
    </w:lvl>
    <w:lvl w:ilvl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0800"/>
        </w:tabs>
        <w:ind w:left="10800" w:hanging="360"/>
      </w:pPr>
    </w:lvl>
    <w:lvl w:ilvl="3" w:tentative="1">
      <w:start w:val="1"/>
      <w:numFmt w:val="decimal"/>
      <w:lvlText w:val="%4."/>
      <w:lvlJc w:val="left"/>
      <w:pPr>
        <w:tabs>
          <w:tab w:val="num" w:pos="11520"/>
        </w:tabs>
        <w:ind w:left="11520" w:hanging="360"/>
      </w:pPr>
    </w:lvl>
    <w:lvl w:ilvl="4" w:tentative="1">
      <w:start w:val="1"/>
      <w:numFmt w:val="decimal"/>
      <w:lvlText w:val="%5."/>
      <w:lvlJc w:val="left"/>
      <w:pPr>
        <w:tabs>
          <w:tab w:val="num" w:pos="12240"/>
        </w:tabs>
        <w:ind w:left="12240" w:hanging="360"/>
      </w:pPr>
    </w:lvl>
    <w:lvl w:ilvl="5" w:tentative="1">
      <w:start w:val="1"/>
      <w:numFmt w:val="decimal"/>
      <w:lvlText w:val="%6."/>
      <w:lvlJc w:val="left"/>
      <w:pPr>
        <w:tabs>
          <w:tab w:val="num" w:pos="12960"/>
        </w:tabs>
        <w:ind w:left="12960" w:hanging="360"/>
      </w:pPr>
    </w:lvl>
    <w:lvl w:ilvl="6" w:tentative="1">
      <w:start w:val="1"/>
      <w:numFmt w:val="decimal"/>
      <w:lvlText w:val="%7."/>
      <w:lvlJc w:val="left"/>
      <w:pPr>
        <w:tabs>
          <w:tab w:val="num" w:pos="13680"/>
        </w:tabs>
        <w:ind w:left="13680" w:hanging="360"/>
      </w:pPr>
    </w:lvl>
    <w:lvl w:ilvl="7" w:tentative="1">
      <w:start w:val="1"/>
      <w:numFmt w:val="decimal"/>
      <w:lvlText w:val="%8."/>
      <w:lvlJc w:val="left"/>
      <w:pPr>
        <w:tabs>
          <w:tab w:val="num" w:pos="14400"/>
        </w:tabs>
        <w:ind w:left="14400" w:hanging="360"/>
      </w:pPr>
    </w:lvl>
    <w:lvl w:ilvl="8" w:tentative="1">
      <w:start w:val="1"/>
      <w:numFmt w:val="decimal"/>
      <w:lvlText w:val="%9."/>
      <w:lvlJc w:val="left"/>
      <w:pPr>
        <w:tabs>
          <w:tab w:val="num" w:pos="15120"/>
        </w:tabs>
        <w:ind w:left="15120" w:hanging="360"/>
      </w:pPr>
    </w:lvl>
  </w:abstractNum>
  <w:abstractNum w:abstractNumId="5" w15:restartNumberingAfterBreak="0">
    <w:nsid w:val="1CD42B54"/>
    <w:multiLevelType w:val="multilevel"/>
    <w:tmpl w:val="FB4AE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381623"/>
    <w:multiLevelType w:val="multilevel"/>
    <w:tmpl w:val="EF14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546B1"/>
    <w:multiLevelType w:val="multilevel"/>
    <w:tmpl w:val="5EA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DB7FF7"/>
    <w:multiLevelType w:val="multilevel"/>
    <w:tmpl w:val="2672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0061F"/>
    <w:multiLevelType w:val="multilevel"/>
    <w:tmpl w:val="0C3A50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7C2029"/>
    <w:multiLevelType w:val="multilevel"/>
    <w:tmpl w:val="5EA2C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85479A"/>
    <w:multiLevelType w:val="multilevel"/>
    <w:tmpl w:val="233C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B521F"/>
    <w:multiLevelType w:val="hybridMultilevel"/>
    <w:tmpl w:val="8B526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2D510A"/>
    <w:multiLevelType w:val="multilevel"/>
    <w:tmpl w:val="7FCA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402AAF"/>
    <w:multiLevelType w:val="multilevel"/>
    <w:tmpl w:val="8760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660E07"/>
    <w:multiLevelType w:val="hybridMultilevel"/>
    <w:tmpl w:val="85B0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52A34"/>
    <w:multiLevelType w:val="hybridMultilevel"/>
    <w:tmpl w:val="8E6E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/>
  </w:num>
  <w:num w:numId="3">
    <w:abstractNumId w:val="6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6"/>
  </w:num>
  <w:num w:numId="6">
    <w:abstractNumId w:val="1"/>
  </w:num>
  <w:num w:numId="7">
    <w:abstractNumId w:val="12"/>
  </w:num>
  <w:num w:numId="8">
    <w:abstractNumId w:val="8"/>
  </w:num>
  <w:num w:numId="9">
    <w:abstractNumId w:val="14"/>
  </w:num>
  <w:num w:numId="10">
    <w:abstractNumId w:val="14"/>
    <w:lvlOverride w:ilvl="0"/>
  </w:num>
  <w:num w:numId="11">
    <w:abstractNumId w:val="14"/>
    <w:lvlOverride w:ilvl="0"/>
  </w:num>
  <w:num w:numId="12">
    <w:abstractNumId w:val="7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  <w:num w:numId="17">
    <w:abstractNumId w:val="3"/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9"/>
    <w:lvlOverride w:ilvl="0">
      <w:lvl w:ilvl="0">
        <w:numFmt w:val="decimal"/>
        <w:lvlText w:val="%1."/>
        <w:lvlJc w:val="left"/>
      </w:lvl>
    </w:lvlOverride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F0"/>
    <w:rsid w:val="001C44E7"/>
    <w:rsid w:val="00226CDD"/>
    <w:rsid w:val="002C73EA"/>
    <w:rsid w:val="0032666F"/>
    <w:rsid w:val="00361176"/>
    <w:rsid w:val="003C5B4D"/>
    <w:rsid w:val="00416068"/>
    <w:rsid w:val="00461ECF"/>
    <w:rsid w:val="00504C5E"/>
    <w:rsid w:val="00702E68"/>
    <w:rsid w:val="0078532A"/>
    <w:rsid w:val="00971FEE"/>
    <w:rsid w:val="00A2483B"/>
    <w:rsid w:val="00A43D9A"/>
    <w:rsid w:val="00B21AB0"/>
    <w:rsid w:val="00B26040"/>
    <w:rsid w:val="00CA5842"/>
    <w:rsid w:val="00CB3EF0"/>
    <w:rsid w:val="00D94C70"/>
    <w:rsid w:val="00E32462"/>
    <w:rsid w:val="00EC57CD"/>
    <w:rsid w:val="00F31A2B"/>
    <w:rsid w:val="00F9167A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C2AFE"/>
  <w15:chartTrackingRefBased/>
  <w15:docId w15:val="{B6280BFD-2AE0-4201-A00D-88076434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E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02E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1E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0A12-580A-4FB3-AABD-0E57EE68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Laura M.</dc:creator>
  <cp:keywords/>
  <dc:description/>
  <cp:lastModifiedBy>Daniels, Laura M.</cp:lastModifiedBy>
  <cp:revision>25</cp:revision>
  <dcterms:created xsi:type="dcterms:W3CDTF">2021-09-21T19:14:00Z</dcterms:created>
  <dcterms:modified xsi:type="dcterms:W3CDTF">2021-09-23T17:37:00Z</dcterms:modified>
</cp:coreProperties>
</file>