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3116"/>
        <w:gridCol w:w="5789"/>
      </w:tblGrid>
      <w:tr w:rsidR="001A20C5" w14:paraId="632B36EB" w14:textId="77777777" w:rsidTr="001A20C5">
        <w:tc>
          <w:tcPr>
            <w:tcW w:w="3116" w:type="dxa"/>
          </w:tcPr>
          <w:p w14:paraId="53CAB40B" w14:textId="77777777" w:rsidR="001A20C5" w:rsidRDefault="001A20C5">
            <w:bookmarkStart w:id="0" w:name="_GoBack"/>
            <w:bookmarkEnd w:id="0"/>
            <w:r>
              <w:t>Patients Automatically Transferred to UMass OB Provider</w:t>
            </w:r>
          </w:p>
        </w:tc>
        <w:tc>
          <w:tcPr>
            <w:tcW w:w="5789" w:type="dxa"/>
          </w:tcPr>
          <w:p w14:paraId="2269DA06" w14:textId="77777777" w:rsidR="001A20C5" w:rsidRDefault="001A20C5" w:rsidP="00E24E64">
            <w:pPr>
              <w:pStyle w:val="ListParagraph"/>
              <w:numPr>
                <w:ilvl w:val="0"/>
                <w:numId w:val="1"/>
              </w:numPr>
            </w:pPr>
            <w:r>
              <w:t>Multiple Gestation</w:t>
            </w:r>
          </w:p>
          <w:p w14:paraId="51DDCB5B" w14:textId="77777777" w:rsidR="001A20C5" w:rsidRDefault="001A20C5" w:rsidP="00E24E64">
            <w:pPr>
              <w:pStyle w:val="ListParagraph"/>
              <w:numPr>
                <w:ilvl w:val="0"/>
                <w:numId w:val="1"/>
              </w:numPr>
            </w:pPr>
            <w:r>
              <w:t>3 or More prior C Sections</w:t>
            </w:r>
          </w:p>
          <w:p w14:paraId="44CF3E38" w14:textId="77777777" w:rsidR="001A20C5" w:rsidRDefault="001A20C5" w:rsidP="00E24E64">
            <w:pPr>
              <w:pStyle w:val="ListParagraph"/>
              <w:numPr>
                <w:ilvl w:val="0"/>
                <w:numId w:val="1"/>
              </w:numPr>
            </w:pPr>
            <w:r>
              <w:t>Cardiovascular disease</w:t>
            </w:r>
          </w:p>
          <w:p w14:paraId="5D92D437" w14:textId="77777777" w:rsidR="001A20C5" w:rsidRDefault="001A20C5" w:rsidP="00E24E64">
            <w:pPr>
              <w:pStyle w:val="ListParagraph"/>
              <w:numPr>
                <w:ilvl w:val="0"/>
                <w:numId w:val="1"/>
              </w:numPr>
            </w:pPr>
            <w:r>
              <w:t>Type 1 or Type 2 DM</w:t>
            </w:r>
            <w:r w:rsidR="00720EDA">
              <w:t xml:space="preserve"> – regardless of use of meds or degree of control</w:t>
            </w:r>
          </w:p>
          <w:p w14:paraId="64E43512" w14:textId="77777777" w:rsidR="001A20C5" w:rsidRDefault="001A20C5" w:rsidP="00E24E64">
            <w:pPr>
              <w:pStyle w:val="ListParagraph"/>
              <w:numPr>
                <w:ilvl w:val="0"/>
                <w:numId w:val="1"/>
              </w:numPr>
            </w:pPr>
            <w:r>
              <w:t>Hyperthyroidism</w:t>
            </w:r>
          </w:p>
          <w:p w14:paraId="21D4CD61" w14:textId="77777777" w:rsidR="00720EDA" w:rsidRDefault="001A20C5" w:rsidP="00CA519E">
            <w:pPr>
              <w:pStyle w:val="ListParagraph"/>
              <w:numPr>
                <w:ilvl w:val="0"/>
                <w:numId w:val="1"/>
              </w:numPr>
            </w:pPr>
            <w:r>
              <w:t>Chronic Hypertension Requiring Medication</w:t>
            </w:r>
          </w:p>
          <w:p w14:paraId="7BD7D3E8" w14:textId="77777777" w:rsidR="001A20C5" w:rsidRDefault="001A20C5" w:rsidP="00CA519E">
            <w:pPr>
              <w:pStyle w:val="ListParagraph"/>
              <w:numPr>
                <w:ilvl w:val="0"/>
                <w:numId w:val="1"/>
              </w:numPr>
            </w:pPr>
            <w:r>
              <w:t xml:space="preserve">Methadone or </w:t>
            </w:r>
            <w:proofErr w:type="spellStart"/>
            <w:r>
              <w:t>Suboxone</w:t>
            </w:r>
            <w:proofErr w:type="spellEnd"/>
            <w:r>
              <w:t xml:space="preserve"> Use</w:t>
            </w:r>
            <w:r w:rsidR="002C26E5">
              <w:t xml:space="preserve"> </w:t>
            </w:r>
            <w:r w:rsidR="00720EDA">
              <w:t>(although we are working to establish clinical guidelines for their care at FHCW – this is not yet in place)</w:t>
            </w:r>
          </w:p>
          <w:p w14:paraId="21E96B09" w14:textId="77777777" w:rsidR="001A20C5" w:rsidRDefault="001A20C5" w:rsidP="00E24E64">
            <w:pPr>
              <w:pStyle w:val="ListParagraph"/>
              <w:numPr>
                <w:ilvl w:val="0"/>
                <w:numId w:val="1"/>
              </w:numPr>
            </w:pPr>
            <w:r>
              <w:t>Patients with prior C section wanting a TOLAC without a prior vaginal delivery (transferred at 20 weeks)</w:t>
            </w:r>
          </w:p>
          <w:p w14:paraId="12BC0693" w14:textId="5B7ED9F5" w:rsidR="00720EDA" w:rsidRDefault="001A20C5" w:rsidP="00720EDA">
            <w:pPr>
              <w:pStyle w:val="ListParagraph"/>
              <w:numPr>
                <w:ilvl w:val="0"/>
                <w:numId w:val="1"/>
              </w:numPr>
            </w:pPr>
            <w:r>
              <w:t xml:space="preserve">GDM requiring medication </w:t>
            </w:r>
          </w:p>
          <w:p w14:paraId="5254E1C2" w14:textId="77777777" w:rsidR="00720EDA" w:rsidRDefault="00720EDA" w:rsidP="00720EDA">
            <w:pPr>
              <w:pStyle w:val="ListParagraph"/>
              <w:numPr>
                <w:ilvl w:val="0"/>
                <w:numId w:val="1"/>
              </w:numPr>
            </w:pPr>
            <w:r>
              <w:t>Patients with prior preterm delivery before 34 weeks</w:t>
            </w:r>
          </w:p>
          <w:p w14:paraId="270FDEB3" w14:textId="26DF502C" w:rsidR="0040793B" w:rsidRDefault="0040793B" w:rsidP="00720EDA">
            <w:pPr>
              <w:pStyle w:val="ListParagraph"/>
              <w:numPr>
                <w:ilvl w:val="0"/>
                <w:numId w:val="1"/>
              </w:numPr>
            </w:pPr>
            <w:r>
              <w:t>Bariatric surgery within 12 months of onset of pregnancy.</w:t>
            </w:r>
          </w:p>
          <w:p w14:paraId="1D65BDB3" w14:textId="77777777" w:rsidR="001A20C5" w:rsidRDefault="001A20C5"/>
        </w:tc>
      </w:tr>
      <w:tr w:rsidR="001A20C5" w14:paraId="04B48AE1" w14:textId="77777777" w:rsidTr="001A20C5">
        <w:tc>
          <w:tcPr>
            <w:tcW w:w="3116" w:type="dxa"/>
          </w:tcPr>
          <w:p w14:paraId="0BE6CCBC" w14:textId="77777777" w:rsidR="001A20C5" w:rsidRDefault="001A20C5">
            <w:r>
              <w:t>Patients Will Be Referred for High Risk Consultation</w:t>
            </w:r>
          </w:p>
        </w:tc>
        <w:tc>
          <w:tcPr>
            <w:tcW w:w="5789" w:type="dxa"/>
          </w:tcPr>
          <w:p w14:paraId="30490956" w14:textId="77777777" w:rsidR="001A20C5" w:rsidRDefault="001A20C5" w:rsidP="00720EDA">
            <w:pPr>
              <w:pStyle w:val="ListParagraph"/>
              <w:numPr>
                <w:ilvl w:val="0"/>
                <w:numId w:val="2"/>
              </w:numPr>
            </w:pPr>
            <w:r>
              <w:t>Prior second or third trimester pregnancy loss</w:t>
            </w:r>
          </w:p>
          <w:p w14:paraId="7CF7F531" w14:textId="77777777" w:rsidR="001A20C5" w:rsidRDefault="001A20C5" w:rsidP="00720EDA">
            <w:pPr>
              <w:pStyle w:val="ListParagraph"/>
              <w:numPr>
                <w:ilvl w:val="0"/>
                <w:numId w:val="2"/>
              </w:numPr>
            </w:pPr>
            <w:r>
              <w:t xml:space="preserve">Uterine </w:t>
            </w:r>
            <w:r w:rsidR="00720EDA">
              <w:t xml:space="preserve">cavity </w:t>
            </w:r>
            <w:r>
              <w:t>anomalies</w:t>
            </w:r>
            <w:r w:rsidR="00720EDA">
              <w:t xml:space="preserve"> e.g. </w:t>
            </w:r>
            <w:proofErr w:type="spellStart"/>
            <w:r w:rsidR="00720EDA">
              <w:t>septate</w:t>
            </w:r>
            <w:proofErr w:type="spellEnd"/>
            <w:r w:rsidR="00720EDA">
              <w:t xml:space="preserve"> or </w:t>
            </w:r>
            <w:proofErr w:type="spellStart"/>
            <w:r w:rsidR="00720EDA">
              <w:t>bicornate</w:t>
            </w:r>
            <w:proofErr w:type="spellEnd"/>
            <w:r w:rsidR="00720EDA">
              <w:t xml:space="preserve"> uterus</w:t>
            </w:r>
          </w:p>
          <w:p w14:paraId="4F86478B" w14:textId="77777777" w:rsidR="00720EDA" w:rsidRDefault="001A20C5" w:rsidP="00720EDA">
            <w:pPr>
              <w:pStyle w:val="ListParagraph"/>
              <w:numPr>
                <w:ilvl w:val="0"/>
                <w:numId w:val="2"/>
              </w:numPr>
            </w:pPr>
            <w:r>
              <w:t xml:space="preserve">Prior </w:t>
            </w:r>
            <w:r w:rsidR="00720EDA">
              <w:t>VTE</w:t>
            </w:r>
          </w:p>
          <w:p w14:paraId="601364F9" w14:textId="77777777" w:rsidR="002C26E5" w:rsidRDefault="00720EDA" w:rsidP="00720EDA">
            <w:pPr>
              <w:pStyle w:val="ListParagraph"/>
              <w:numPr>
                <w:ilvl w:val="0"/>
                <w:numId w:val="2"/>
              </w:numPr>
            </w:pPr>
            <w:r>
              <w:t>Previous delivery between 34-37 weeks: Makena treatment is offered at FHCW once patient has had HR consultation</w:t>
            </w:r>
          </w:p>
          <w:p w14:paraId="47C501C8" w14:textId="753DA2A2" w:rsidR="0040793B" w:rsidRDefault="0040793B" w:rsidP="00720EDA">
            <w:pPr>
              <w:pStyle w:val="ListParagraph"/>
              <w:numPr>
                <w:ilvl w:val="0"/>
                <w:numId w:val="2"/>
              </w:numPr>
            </w:pPr>
            <w:r>
              <w:t xml:space="preserve">Prior bariatric surgery more than 12 </w:t>
            </w:r>
            <w:r w:rsidR="00641AC4">
              <w:t>months</w:t>
            </w:r>
            <w:r>
              <w:t xml:space="preserve"> prior to the onset of pregnancy.</w:t>
            </w:r>
          </w:p>
          <w:p w14:paraId="6D738B51" w14:textId="46B4024C" w:rsidR="00605DB4" w:rsidRDefault="00605DB4" w:rsidP="00720EDA">
            <w:pPr>
              <w:pStyle w:val="ListParagraph"/>
              <w:numPr>
                <w:ilvl w:val="0"/>
                <w:numId w:val="2"/>
              </w:numPr>
            </w:pPr>
            <w:r>
              <w:t>Patients with only 1 prior C-section and prior vaginal delivery who have elected for TOLAC need to have a VBAC consult with CWC.</w:t>
            </w:r>
          </w:p>
        </w:tc>
      </w:tr>
      <w:tr w:rsidR="001A20C5" w14:paraId="57594ED1" w14:textId="77777777" w:rsidTr="001A20C5">
        <w:tc>
          <w:tcPr>
            <w:tcW w:w="3116" w:type="dxa"/>
          </w:tcPr>
          <w:p w14:paraId="1D40954F" w14:textId="77777777" w:rsidR="001A20C5" w:rsidRDefault="001A20C5">
            <w:r>
              <w:lastRenderedPageBreak/>
              <w:t>Patients Will Be Seen by FHCW OB Fellowship Trained MD</w:t>
            </w:r>
          </w:p>
        </w:tc>
        <w:tc>
          <w:tcPr>
            <w:tcW w:w="5789" w:type="dxa"/>
          </w:tcPr>
          <w:p w14:paraId="51ACBAAF" w14:textId="77777777" w:rsidR="001A20C5" w:rsidRDefault="001A20C5" w:rsidP="00E24E64">
            <w:pPr>
              <w:pStyle w:val="ListParagraph"/>
              <w:numPr>
                <w:ilvl w:val="0"/>
                <w:numId w:val="3"/>
              </w:numPr>
            </w:pPr>
            <w:r>
              <w:t>Obesity BMI &gt; 35</w:t>
            </w:r>
          </w:p>
          <w:p w14:paraId="6A82B43F" w14:textId="77777777" w:rsidR="001A20C5" w:rsidRDefault="001A20C5" w:rsidP="00720EDA">
            <w:pPr>
              <w:pStyle w:val="ListParagraph"/>
              <w:numPr>
                <w:ilvl w:val="0"/>
                <w:numId w:val="3"/>
              </w:numPr>
            </w:pPr>
            <w:r>
              <w:t>Clinical or subclinical hypothyroid</w:t>
            </w:r>
          </w:p>
          <w:p w14:paraId="3349CB93" w14:textId="77777777" w:rsidR="001A20C5" w:rsidRDefault="001A20C5" w:rsidP="00E24E6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Prediabetes</w:t>
            </w:r>
            <w:proofErr w:type="spellEnd"/>
            <w:r>
              <w:t xml:space="preserve"> (A1c 6.0-6.4) with no prior history of Type 2 DM.</w:t>
            </w:r>
          </w:p>
          <w:p w14:paraId="1B260DB4" w14:textId="1A0A02B2" w:rsidR="00DB0644" w:rsidRDefault="00DB0644" w:rsidP="00DB0644">
            <w:pPr>
              <w:pStyle w:val="ListParagraph"/>
              <w:numPr>
                <w:ilvl w:val="0"/>
                <w:numId w:val="3"/>
              </w:numPr>
            </w:pPr>
            <w:r>
              <w:t>GDM-A1, previously in control on diet, if loss</w:t>
            </w:r>
            <w:r w:rsidR="00641AC4">
              <w:t xml:space="preserve"> of control after 36 weeks, wil</w:t>
            </w:r>
            <w:r>
              <w:t xml:space="preserve">l consider prescribing oral medications with approval of </w:t>
            </w:r>
            <w:proofErr w:type="spellStart"/>
            <w:r>
              <w:t>Assoc</w:t>
            </w:r>
            <w:proofErr w:type="spellEnd"/>
            <w:r>
              <w:t xml:space="preserve"> Med </w:t>
            </w:r>
            <w:proofErr w:type="spellStart"/>
            <w:r>
              <w:t>Dir</w:t>
            </w:r>
            <w:proofErr w:type="spellEnd"/>
            <w:r>
              <w:t xml:space="preserve"> for Perinatal </w:t>
            </w:r>
            <w:proofErr w:type="spellStart"/>
            <w:r>
              <w:t>Svs</w:t>
            </w:r>
            <w:proofErr w:type="spellEnd"/>
          </w:p>
          <w:p w14:paraId="31139574" w14:textId="0D161426" w:rsidR="002C26E5" w:rsidRDefault="00641AC4" w:rsidP="00E24E64">
            <w:pPr>
              <w:pStyle w:val="ListParagraph"/>
              <w:numPr>
                <w:ilvl w:val="0"/>
                <w:numId w:val="3"/>
              </w:numPr>
            </w:pPr>
            <w:r>
              <w:t xml:space="preserve">Pts with 1 or 2 prior </w:t>
            </w:r>
            <w:proofErr w:type="spellStart"/>
            <w:r>
              <w:t>c-</w:t>
            </w:r>
            <w:r w:rsidR="002C26E5">
              <w:t>sections</w:t>
            </w:r>
            <w:proofErr w:type="spellEnd"/>
            <w:r w:rsidR="002C26E5">
              <w:t xml:space="preserve"> desiring r</w:t>
            </w:r>
            <w:r>
              <w:t>e</w:t>
            </w:r>
            <w:r w:rsidR="002C26E5">
              <w:t>p</w:t>
            </w:r>
            <w:r>
              <w:t xml:space="preserve">eat </w:t>
            </w:r>
            <w:proofErr w:type="spellStart"/>
            <w:r>
              <w:t>c-section</w:t>
            </w:r>
            <w:proofErr w:type="spellEnd"/>
          </w:p>
        </w:tc>
      </w:tr>
    </w:tbl>
    <w:p w14:paraId="1831934D" w14:textId="77777777" w:rsidR="00C21FAE" w:rsidRDefault="00D12CD6"/>
    <w:sectPr w:rsidR="00C21FAE" w:rsidSect="00E24E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483"/>
    <w:multiLevelType w:val="hybridMultilevel"/>
    <w:tmpl w:val="9AB4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5785A"/>
    <w:multiLevelType w:val="hybridMultilevel"/>
    <w:tmpl w:val="D132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84FF4"/>
    <w:multiLevelType w:val="hybridMultilevel"/>
    <w:tmpl w:val="0304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4"/>
    <w:rsid w:val="000532FC"/>
    <w:rsid w:val="001966AB"/>
    <w:rsid w:val="001A20C5"/>
    <w:rsid w:val="002C26E5"/>
    <w:rsid w:val="002D35C1"/>
    <w:rsid w:val="00392145"/>
    <w:rsid w:val="003A437B"/>
    <w:rsid w:val="003B63DC"/>
    <w:rsid w:val="0040793B"/>
    <w:rsid w:val="00456498"/>
    <w:rsid w:val="004A7745"/>
    <w:rsid w:val="00576DD4"/>
    <w:rsid w:val="00605DB4"/>
    <w:rsid w:val="00641AC4"/>
    <w:rsid w:val="00720EDA"/>
    <w:rsid w:val="00753039"/>
    <w:rsid w:val="00846F2C"/>
    <w:rsid w:val="00971B9A"/>
    <w:rsid w:val="00A93FAE"/>
    <w:rsid w:val="00AB2BF7"/>
    <w:rsid w:val="00B261B5"/>
    <w:rsid w:val="00B7250A"/>
    <w:rsid w:val="00C07C56"/>
    <w:rsid w:val="00C64D85"/>
    <w:rsid w:val="00CA519E"/>
    <w:rsid w:val="00CD7891"/>
    <w:rsid w:val="00CF387E"/>
    <w:rsid w:val="00D60AD4"/>
    <w:rsid w:val="00D85F60"/>
    <w:rsid w:val="00D868EB"/>
    <w:rsid w:val="00DA5820"/>
    <w:rsid w:val="00DB0644"/>
    <w:rsid w:val="00E24E64"/>
    <w:rsid w:val="00E87AFD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4A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UMassMemorial Health Care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</dc:creator>
  <cp:keywords/>
  <dc:description/>
  <cp:lastModifiedBy>Sara Shields</cp:lastModifiedBy>
  <cp:revision>2</cp:revision>
  <dcterms:created xsi:type="dcterms:W3CDTF">2016-04-03T13:44:00Z</dcterms:created>
  <dcterms:modified xsi:type="dcterms:W3CDTF">2016-04-03T13:44:00Z</dcterms:modified>
</cp:coreProperties>
</file>