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30" w:rsidRDefault="002F0F25" w:rsidP="00324030">
      <w:pPr>
        <w:pStyle w:val="Heading2"/>
        <w:spacing w:before="0" w:line="240" w:lineRule="auto"/>
      </w:pPr>
      <w:r>
        <w:t xml:space="preserve">MS4 </w:t>
      </w:r>
      <w:r w:rsidR="0087297A">
        <w:t xml:space="preserve">Elective: Integrated Behavioral Health </w:t>
      </w:r>
      <w:r w:rsidR="001826CE">
        <w:t>in Primary Care</w:t>
      </w:r>
    </w:p>
    <w:p w:rsidR="001826CE" w:rsidRDefault="001826CE" w:rsidP="00324030">
      <w:pPr>
        <w:pStyle w:val="Heading2"/>
        <w:spacing w:before="0" w:line="240" w:lineRule="auto"/>
      </w:pPr>
      <w:r>
        <w:t xml:space="preserve"> </w:t>
      </w:r>
    </w:p>
    <w:p w:rsidR="009D4226" w:rsidRDefault="001826CE" w:rsidP="00324030">
      <w:pPr>
        <w:pStyle w:val="NoSpacing"/>
        <w:ind w:left="720" w:hanging="720"/>
      </w:pPr>
      <w:r>
        <w:t>Faculty</w:t>
      </w:r>
      <w:r w:rsidR="009D4226">
        <w:t xml:space="preserve"> from the Department of Family Medicine:  </w:t>
      </w:r>
      <w:r>
        <w:t>Claudia W. Allen, PhD</w:t>
      </w:r>
      <w:r w:rsidR="009D4226">
        <w:t xml:space="preserve"> </w:t>
      </w:r>
      <w:hyperlink r:id="rId8" w:history="1">
        <w:r w:rsidR="009D4226" w:rsidRPr="00C70AC4">
          <w:rPr>
            <w:rStyle w:val="Hyperlink"/>
          </w:rPr>
          <w:t>claudiaallen@virginia.edu</w:t>
        </w:r>
      </w:hyperlink>
    </w:p>
    <w:p w:rsidR="009D4226" w:rsidRDefault="009D4226" w:rsidP="009D4226">
      <w:pPr>
        <w:pStyle w:val="NoSpacing"/>
        <w:ind w:left="720" w:hanging="720"/>
      </w:pPr>
      <w:r>
        <w:t xml:space="preserve">and </w:t>
      </w:r>
      <w:r w:rsidR="001826CE">
        <w:t>Theodore Siedlecki, Jr., PhD</w:t>
      </w:r>
      <w:r>
        <w:t xml:space="preserve"> </w:t>
      </w:r>
      <w:hyperlink r:id="rId9" w:history="1">
        <w:r w:rsidRPr="00C70AC4">
          <w:rPr>
            <w:rStyle w:val="Hyperlink"/>
          </w:rPr>
          <w:t>tedsiedlecki@virginia.edu</w:t>
        </w:r>
      </w:hyperlink>
    </w:p>
    <w:p w:rsidR="009D4226" w:rsidRDefault="009D4226" w:rsidP="009D4226">
      <w:pPr>
        <w:pStyle w:val="NoSpacing"/>
      </w:pPr>
    </w:p>
    <w:p w:rsidR="001826CE" w:rsidRDefault="001826CE">
      <w:r>
        <w:t xml:space="preserve">Objectives:  </w:t>
      </w:r>
    </w:p>
    <w:p w:rsidR="0087297A" w:rsidRPr="0087297A" w:rsidRDefault="0087297A" w:rsidP="0087297A">
      <w:pPr>
        <w:pStyle w:val="ListParagraph"/>
        <w:numPr>
          <w:ilvl w:val="0"/>
          <w:numId w:val="1"/>
        </w:numPr>
      </w:pPr>
      <w:r w:rsidRPr="0087297A">
        <w:t>Provide the student with experience delivering integrated behavioral health</w:t>
      </w:r>
      <w:r>
        <w:t xml:space="preserve"> care in a primary care setting </w:t>
      </w:r>
      <w:r w:rsidR="002F0F25">
        <w:t>as part of</w:t>
      </w:r>
      <w:r>
        <w:t xml:space="preserve"> </w:t>
      </w:r>
      <w:r w:rsidRPr="0087297A">
        <w:t>an interdisciplinary health care team</w:t>
      </w:r>
      <w:r>
        <w:t>.</w:t>
      </w:r>
      <w:r w:rsidRPr="0087297A">
        <w:t xml:space="preserve"> </w:t>
      </w:r>
    </w:p>
    <w:p w:rsidR="0087297A" w:rsidRDefault="0087297A" w:rsidP="0087297A">
      <w:pPr>
        <w:pStyle w:val="ListParagraph"/>
        <w:numPr>
          <w:ilvl w:val="0"/>
          <w:numId w:val="1"/>
        </w:numPr>
      </w:pPr>
      <w:r>
        <w:t xml:space="preserve">Offer the student the opportunity to begin to master </w:t>
      </w:r>
      <w:r w:rsidRPr="0087297A">
        <w:t>several brief behavioral interventions suitable for a physician to use when addressing psychological or behavior change issues in a medical office visit</w:t>
      </w:r>
      <w:r>
        <w:t>.</w:t>
      </w:r>
    </w:p>
    <w:p w:rsidR="001826CE" w:rsidRDefault="0087297A" w:rsidP="0087297A">
      <w:pPr>
        <w:pStyle w:val="ListParagraph"/>
        <w:numPr>
          <w:ilvl w:val="0"/>
          <w:numId w:val="1"/>
        </w:numPr>
      </w:pPr>
      <w:r w:rsidRPr="0087297A">
        <w:t xml:space="preserve"> </w:t>
      </w:r>
      <w:r w:rsidR="001826CE">
        <w:t xml:space="preserve">Augment the student’s fund of knowledge about normative child and family development, as well as the diagnosis and treatment of psychological problems frequently seen in the primary care setting.  </w:t>
      </w:r>
    </w:p>
    <w:p w:rsidR="001826CE" w:rsidRDefault="00585401" w:rsidP="0087297A">
      <w:pPr>
        <w:pStyle w:val="ListParagraph"/>
        <w:numPr>
          <w:ilvl w:val="0"/>
          <w:numId w:val="1"/>
        </w:numPr>
      </w:pPr>
      <w:r>
        <w:t>Increase</w:t>
      </w:r>
      <w:r w:rsidR="001826CE">
        <w:t xml:space="preserve"> the student’s </w:t>
      </w:r>
      <w:r>
        <w:t>mastery</w:t>
      </w:r>
      <w:r w:rsidR="001826CE">
        <w:t xml:space="preserve"> of the communication, self-awareness and professional skills essential to a strong therapeutic alliance between doctor and patient.  </w:t>
      </w:r>
    </w:p>
    <w:p w:rsidR="001826CE" w:rsidRDefault="001826CE" w:rsidP="00CB3F1B">
      <w:pPr>
        <w:pStyle w:val="ListParagraph"/>
        <w:numPr>
          <w:ilvl w:val="0"/>
          <w:numId w:val="1"/>
        </w:numPr>
      </w:pPr>
      <w:r>
        <w:t>Enhance the student’s understanding of the mind-body connection and expose him or her to a multidisciplinary, biopsychosocial ap</w:t>
      </w:r>
      <w:r w:rsidR="00D47DB0">
        <w:t xml:space="preserve">proach to patient-centered care within an </w:t>
      </w:r>
      <w:r w:rsidR="002E0BD4">
        <w:t>i</w:t>
      </w:r>
      <w:r w:rsidR="00D47DB0">
        <w:t xml:space="preserve">nterprofessional learning environment. </w:t>
      </w:r>
      <w:r>
        <w:t xml:space="preserve">  </w:t>
      </w:r>
    </w:p>
    <w:p w:rsidR="001826CE" w:rsidRDefault="001826CE" w:rsidP="00CB3F1B">
      <w:pPr>
        <w:pStyle w:val="ListParagraph"/>
        <w:numPr>
          <w:ilvl w:val="0"/>
          <w:numId w:val="1"/>
        </w:numPr>
      </w:pPr>
      <w:r>
        <w:t xml:space="preserve">Increase the student’s sensitivity to cultural differences that may impact health and methods of intervention. </w:t>
      </w:r>
    </w:p>
    <w:p w:rsidR="001826CE" w:rsidRDefault="001826CE" w:rsidP="002F0F25">
      <w:pPr>
        <w:spacing w:line="240" w:lineRule="auto"/>
      </w:pPr>
      <w:r>
        <w:t xml:space="preserve">Length: </w:t>
      </w:r>
      <w:r w:rsidR="002F0F25">
        <w:tab/>
        <w:t xml:space="preserve">       </w:t>
      </w:r>
      <w:r w:rsidR="00743FFF">
        <w:t>Two weeks or f</w:t>
      </w:r>
      <w:r>
        <w:t>our weeks</w:t>
      </w:r>
    </w:p>
    <w:p w:rsidR="001826CE" w:rsidRDefault="001826CE" w:rsidP="00B12A0E">
      <w:r>
        <w:t>Activities:</w:t>
      </w:r>
    </w:p>
    <w:p w:rsidR="00EE7FA1" w:rsidRDefault="001826CE" w:rsidP="00B12A0E">
      <w:pPr>
        <w:pStyle w:val="ListParagraph"/>
        <w:numPr>
          <w:ilvl w:val="0"/>
          <w:numId w:val="2"/>
        </w:numPr>
      </w:pPr>
      <w:r>
        <w:t xml:space="preserve">On their first day, medical students meet with Dr. Allen for orientation to the </w:t>
      </w:r>
      <w:r w:rsidR="002E0BD4">
        <w:t>elective</w:t>
      </w:r>
      <w:r>
        <w:t xml:space="preserve"> and discussion of their particular interests.   They are assigned several core readings and additional readings based on their interests.  Core readings include </w:t>
      </w:r>
      <w:r w:rsidR="00743FFF" w:rsidRPr="00743FFF">
        <w:rPr>
          <w:u w:val="single"/>
        </w:rPr>
        <w:t xml:space="preserve">The Fifteen Minute Hour: Therapeutic Talk </w:t>
      </w:r>
      <w:r w:rsidR="00E1739E" w:rsidRPr="00743FFF">
        <w:rPr>
          <w:u w:val="single"/>
        </w:rPr>
        <w:t>in</w:t>
      </w:r>
      <w:r w:rsidR="00743FFF" w:rsidRPr="00743FFF">
        <w:rPr>
          <w:u w:val="single"/>
        </w:rPr>
        <w:t xml:space="preserve"> Primary Care</w:t>
      </w:r>
      <w:r w:rsidR="009D4226">
        <w:t>, by Stuart and Lieberman; a</w:t>
      </w:r>
      <w:r w:rsidR="00392761">
        <w:t xml:space="preserve"> chapter from</w:t>
      </w:r>
      <w:r>
        <w:t xml:space="preserve"> </w:t>
      </w:r>
      <w:r w:rsidRPr="004F0C76">
        <w:rPr>
          <w:u w:val="single"/>
        </w:rPr>
        <w:t>Competence, Courage and Change</w:t>
      </w:r>
      <w:r>
        <w:t xml:space="preserve">, </w:t>
      </w:r>
      <w:r w:rsidR="00743FFF">
        <w:t xml:space="preserve">by Waters and Lawrence, </w:t>
      </w:r>
      <w:r>
        <w:t xml:space="preserve">which </w:t>
      </w:r>
      <w:r w:rsidR="00743FFF">
        <w:t>outlines</w:t>
      </w:r>
      <w:r>
        <w:t xml:space="preserve"> the strength-based family th</w:t>
      </w:r>
      <w:r w:rsidR="009D4226">
        <w:t xml:space="preserve">erapy orientation of the clinic; a chapter from </w:t>
      </w:r>
      <w:r w:rsidR="009D4226" w:rsidRPr="009D4226">
        <w:rPr>
          <w:u w:val="single"/>
        </w:rPr>
        <w:t>Forms of Brief Therapy</w:t>
      </w:r>
      <w:proofErr w:type="gramStart"/>
      <w:r w:rsidR="009D4226">
        <w:rPr>
          <w:u w:val="single"/>
        </w:rPr>
        <w:t xml:space="preserve">; </w:t>
      </w:r>
      <w:r w:rsidR="009D4226">
        <w:t xml:space="preserve"> and</w:t>
      </w:r>
      <w:proofErr w:type="gramEnd"/>
      <w:r w:rsidR="009D4226">
        <w:t xml:space="preserve"> a chapter from </w:t>
      </w:r>
      <w:r w:rsidR="009D4226" w:rsidRPr="009D4226">
        <w:rPr>
          <w:u w:val="single"/>
        </w:rPr>
        <w:t>Emotionally Focused Couples Therapy</w:t>
      </w:r>
      <w:r w:rsidR="009D4226">
        <w:t xml:space="preserve"> (which is about more than couples).  </w:t>
      </w:r>
      <w:r>
        <w:t xml:space="preserve"> </w:t>
      </w:r>
      <w:r w:rsidR="009D4226">
        <w:t xml:space="preserve">The Fifteen Minute Hour is a book we will lend you; the rest can also be found on Collab. </w:t>
      </w:r>
    </w:p>
    <w:p w:rsidR="00585401" w:rsidRDefault="00585401" w:rsidP="00585401">
      <w:pPr>
        <w:pStyle w:val="ListParagraph"/>
      </w:pPr>
    </w:p>
    <w:p w:rsidR="001826CE" w:rsidRDefault="001826CE" w:rsidP="00B12A0E">
      <w:pPr>
        <w:pStyle w:val="ListParagraph"/>
        <w:numPr>
          <w:ilvl w:val="0"/>
          <w:numId w:val="2"/>
        </w:numPr>
      </w:pPr>
      <w:r>
        <w:t xml:space="preserve">The student participates in the </w:t>
      </w:r>
      <w:r w:rsidRPr="00392761">
        <w:rPr>
          <w:u w:val="single"/>
        </w:rPr>
        <w:t>live therapy team</w:t>
      </w:r>
      <w:r>
        <w:t xml:space="preserve"> that staffs psychotherapy cases behind a one-way mirror two half days a week.    </w:t>
      </w:r>
      <w:r w:rsidR="00585401">
        <w:t>The team is made up of a</w:t>
      </w:r>
      <w:r>
        <w:t xml:space="preserve"> PhD level faculty member</w:t>
      </w:r>
      <w:r w:rsidR="00585401">
        <w:t xml:space="preserve">, 3 graduate students in clinical psychology, a Family Medicine resident, and on certain days Psychiatry resident.  </w:t>
      </w:r>
      <w:r>
        <w:t xml:space="preserve"> Medical students most often observe and participate in the discussion, but sometimes are offered the opportunity to conduct a session themselves, especially on the four week rotation.  If a student does conduct a session, he or she drafts the note for the medical record, which is edited and entered by the faculty member. </w:t>
      </w:r>
    </w:p>
    <w:p w:rsidR="00585401" w:rsidRDefault="00585401" w:rsidP="00585401">
      <w:pPr>
        <w:pStyle w:val="ListParagraph"/>
      </w:pPr>
    </w:p>
    <w:p w:rsidR="00585401" w:rsidRDefault="001826CE" w:rsidP="00585401">
      <w:pPr>
        <w:pStyle w:val="ListParagraph"/>
        <w:numPr>
          <w:ilvl w:val="0"/>
          <w:numId w:val="2"/>
        </w:numPr>
      </w:pPr>
      <w:r>
        <w:lastRenderedPageBreak/>
        <w:t xml:space="preserve">The student also </w:t>
      </w:r>
      <w:r w:rsidRPr="009D4226">
        <w:rPr>
          <w:u w:val="single"/>
        </w:rPr>
        <w:t>observes</w:t>
      </w:r>
      <w:r>
        <w:t xml:space="preserve"> an additional t</w:t>
      </w:r>
      <w:r w:rsidR="00743FFF">
        <w:t>hree half</w:t>
      </w:r>
      <w:r>
        <w:t xml:space="preserve"> days</w:t>
      </w:r>
      <w:r w:rsidR="002E0BD4">
        <w:t xml:space="preserve"> a week when </w:t>
      </w:r>
      <w:r>
        <w:t xml:space="preserve">fourth year </w:t>
      </w:r>
      <w:r w:rsidR="00743FFF">
        <w:t xml:space="preserve">doctoral </w:t>
      </w:r>
      <w:r>
        <w:t>student</w:t>
      </w:r>
      <w:r w:rsidR="002E0BD4">
        <w:t>s in clinical psychology conduct</w:t>
      </w:r>
      <w:r>
        <w:t xml:space="preserve"> psychotherapy</w:t>
      </w:r>
      <w:r w:rsidRPr="004F0C76">
        <w:t xml:space="preserve"> behind the mirror</w:t>
      </w:r>
      <w:r>
        <w:t xml:space="preserve">.  The graduate student therapist discusses the case with the medical student before and after each session, and during a break in the session.  The medical student also sits in during the graduate student therapist’s supervision with the faculty member of these cases. </w:t>
      </w:r>
    </w:p>
    <w:p w:rsidR="00585401" w:rsidRDefault="00585401" w:rsidP="00585401">
      <w:pPr>
        <w:pStyle w:val="ListParagraph"/>
      </w:pPr>
    </w:p>
    <w:p w:rsidR="006330CC" w:rsidRDefault="001826CE" w:rsidP="00FB29E4">
      <w:pPr>
        <w:pStyle w:val="ListParagraph"/>
        <w:numPr>
          <w:ilvl w:val="0"/>
          <w:numId w:val="2"/>
        </w:numPr>
      </w:pPr>
      <w:r>
        <w:t xml:space="preserve">The student accompanies the graduate student therapist </w:t>
      </w:r>
      <w:r w:rsidR="00743FFF">
        <w:t xml:space="preserve">three half days a week when the graduate student provides </w:t>
      </w:r>
      <w:r w:rsidR="00743FFF" w:rsidRPr="00392761">
        <w:rPr>
          <w:u w:val="single"/>
        </w:rPr>
        <w:t>integrated mental health services</w:t>
      </w:r>
      <w:r w:rsidR="00743FFF">
        <w:t xml:space="preserve"> in the Primary Care Clinic.  </w:t>
      </w:r>
      <w:r w:rsidR="00FB29E4">
        <w:t xml:space="preserve">Initially </w:t>
      </w:r>
      <w:r w:rsidR="00743FFF">
        <w:t xml:space="preserve">the medical </w:t>
      </w:r>
      <w:r w:rsidR="006330CC">
        <w:t xml:space="preserve">student shadows the graduate student as he or she provides immediate behavioral </w:t>
      </w:r>
      <w:r w:rsidR="00FB29E4">
        <w:t>interventions</w:t>
      </w:r>
      <w:r w:rsidR="006330CC">
        <w:t xml:space="preserve"> to patients being seen in the FM PCC.  These services include brief psychological assessment and referral, safety screening, motivational interviewing, relaxation training, </w:t>
      </w:r>
      <w:r w:rsidR="002E0BD4">
        <w:t>child development screenings (ASQ and M-CHAT</w:t>
      </w:r>
      <w:r w:rsidR="003457EE">
        <w:t>) and</w:t>
      </w:r>
      <w:r w:rsidR="006330CC">
        <w:t xml:space="preserve"> developing non-pharmacological treatment plans for our patients with chronic pain.  </w:t>
      </w:r>
      <w:r w:rsidR="00FB29E4" w:rsidRPr="00FB29E4">
        <w:t>After observing a few and discussing them, the medical student can apply some of the</w:t>
      </w:r>
      <w:r w:rsidR="00585401">
        <w:t>se interventions him or herself and draft the accompanying EMR note.</w:t>
      </w:r>
      <w:r w:rsidR="00FB29E4" w:rsidRPr="00FB29E4">
        <w:t xml:space="preserve">  </w:t>
      </w:r>
      <w:r w:rsidR="006330CC">
        <w:t>Medical students also have the op</w:t>
      </w:r>
      <w:r w:rsidR="002E0BD4">
        <w:t>portunity to assist with follow-</w:t>
      </w:r>
      <w:r w:rsidR="006330CC">
        <w:t>up telephone calls to these patien</w:t>
      </w:r>
      <w:r w:rsidR="00585401">
        <w:t>ts to check on their progress.</w:t>
      </w:r>
    </w:p>
    <w:p w:rsidR="00585401" w:rsidRDefault="00585401" w:rsidP="00585401">
      <w:pPr>
        <w:pStyle w:val="ListParagraph"/>
      </w:pPr>
    </w:p>
    <w:p w:rsidR="006330CC" w:rsidRDefault="006330CC" w:rsidP="006330CC">
      <w:pPr>
        <w:pStyle w:val="ListParagraph"/>
        <w:numPr>
          <w:ilvl w:val="0"/>
          <w:numId w:val="2"/>
        </w:numPr>
      </w:pPr>
      <w:r>
        <w:t xml:space="preserve">The student accompanies the graduate student therapist or faculty member on </w:t>
      </w:r>
      <w:r w:rsidRPr="00392761">
        <w:rPr>
          <w:u w:val="single"/>
        </w:rPr>
        <w:t>Collaborative Care calls</w:t>
      </w:r>
      <w:r>
        <w:t xml:space="preserve">, where a physician requests an immediate consultation regarding a patient currently being seen in an outpatient or inpatient hospital service.   These collaborative care calls may involve brief psychological assessment, safety screening, behavior change intervention, non-pharmacological pain management, or child development consultation.   Medical students are </w:t>
      </w:r>
      <w:r w:rsidR="00FB29E4">
        <w:t>encouraged</w:t>
      </w:r>
      <w:r>
        <w:t xml:space="preserve"> to train to conduct one or more collaborative care interventions themselves under the supervision of the PhD attendings.   </w:t>
      </w:r>
    </w:p>
    <w:p w:rsidR="002E0BD4" w:rsidRDefault="002E0BD4" w:rsidP="002E0BD4">
      <w:pPr>
        <w:pStyle w:val="ListParagraph"/>
      </w:pPr>
    </w:p>
    <w:p w:rsidR="001826CE" w:rsidRDefault="001826CE" w:rsidP="00B12A0E">
      <w:pPr>
        <w:pStyle w:val="ListParagraph"/>
        <w:numPr>
          <w:ilvl w:val="0"/>
          <w:numId w:val="2"/>
        </w:numPr>
      </w:pPr>
      <w:r>
        <w:t xml:space="preserve">With the assistance of one of the faculty, medical students on the four week rotation choose an </w:t>
      </w:r>
      <w:r w:rsidRPr="00392761">
        <w:rPr>
          <w:u w:val="single"/>
        </w:rPr>
        <w:t>independent project</w:t>
      </w:r>
      <w:r>
        <w:t>.  Recent examples have included following up with patients on our waiting list to asce</w:t>
      </w:r>
      <w:r w:rsidR="006330CC">
        <w:t xml:space="preserve">rtain their status and needs;  </w:t>
      </w:r>
      <w:r>
        <w:t xml:space="preserve">developing a list of substance abuse resources;  developing a presentation; co-leading a behavioral rounds.  </w:t>
      </w:r>
    </w:p>
    <w:p w:rsidR="00585401" w:rsidRDefault="00585401" w:rsidP="00585401">
      <w:pPr>
        <w:pStyle w:val="ListParagraph"/>
      </w:pPr>
    </w:p>
    <w:p w:rsidR="001826CE" w:rsidRDefault="001826CE" w:rsidP="00B12A0E">
      <w:pPr>
        <w:pStyle w:val="ListParagraph"/>
        <w:numPr>
          <w:ilvl w:val="0"/>
          <w:numId w:val="2"/>
        </w:numPr>
      </w:pPr>
      <w:r>
        <w:t xml:space="preserve">The student attends </w:t>
      </w:r>
      <w:r w:rsidRPr="00392761">
        <w:rPr>
          <w:u w:val="single"/>
        </w:rPr>
        <w:t xml:space="preserve">Behavioral Rounds </w:t>
      </w:r>
      <w:r w:rsidRPr="001C2ED9">
        <w:t xml:space="preserve">and </w:t>
      </w:r>
      <w:r w:rsidRPr="00392761">
        <w:rPr>
          <w:u w:val="single"/>
        </w:rPr>
        <w:t>Wellness Activities of the week</w:t>
      </w:r>
      <w:r w:rsidR="00FB29E4">
        <w:t>, which are part of the Family Medicine resident conference series on Tuesday afternoons</w:t>
      </w:r>
      <w:r>
        <w:t xml:space="preserve">.  </w:t>
      </w:r>
      <w:r w:rsidR="00FB29E4">
        <w:t xml:space="preserve">Students </w:t>
      </w:r>
      <w:r>
        <w:t xml:space="preserve">also have the option of attending the rest of the Tuesday afternoon Family Medicine conferences, although most prefer to observe psychotherapy cases behind the mirror during that time. </w:t>
      </w:r>
    </w:p>
    <w:p w:rsidR="00585401" w:rsidRDefault="00585401" w:rsidP="00585401">
      <w:pPr>
        <w:pStyle w:val="ListParagraph"/>
      </w:pPr>
    </w:p>
    <w:p w:rsidR="00EE7FA1" w:rsidRDefault="00EE7FA1" w:rsidP="00B12A0E">
      <w:pPr>
        <w:pStyle w:val="ListParagraph"/>
        <w:numPr>
          <w:ilvl w:val="0"/>
          <w:numId w:val="2"/>
        </w:numPr>
      </w:pPr>
      <w:r>
        <w:t xml:space="preserve">The student completes a </w:t>
      </w:r>
      <w:r w:rsidRPr="00EE7FA1">
        <w:rPr>
          <w:u w:val="single"/>
        </w:rPr>
        <w:t>Patient Centered Communication module</w:t>
      </w:r>
      <w:r>
        <w:t xml:space="preserve">, which </w:t>
      </w:r>
      <w:r w:rsidR="00392761">
        <w:t>provides on-</w:t>
      </w:r>
      <w:r>
        <w:t>line training about communication and</w:t>
      </w:r>
      <w:r w:rsidR="00392761">
        <w:t xml:space="preserve"> involves </w:t>
      </w:r>
      <w:r>
        <w:t xml:space="preserve">live observations of providers.  </w:t>
      </w:r>
    </w:p>
    <w:p w:rsidR="00392761" w:rsidRDefault="00392761" w:rsidP="00392761">
      <w:pPr>
        <w:pStyle w:val="ListParagraph"/>
      </w:pPr>
    </w:p>
    <w:p w:rsidR="00392761" w:rsidRDefault="00392761" w:rsidP="001C2ED9">
      <w:pPr>
        <w:pStyle w:val="ListParagraph"/>
        <w:numPr>
          <w:ilvl w:val="0"/>
          <w:numId w:val="2"/>
        </w:numPr>
      </w:pPr>
      <w:r>
        <w:t xml:space="preserve">The student </w:t>
      </w:r>
      <w:r w:rsidR="005B475D">
        <w:t>writes</w:t>
      </w:r>
      <w:r>
        <w:t xml:space="preserve"> </w:t>
      </w:r>
      <w:r w:rsidR="001C2ED9">
        <w:t>several brief</w:t>
      </w:r>
      <w:r w:rsidRPr="002F0F25">
        <w:rPr>
          <w:u w:val="single"/>
        </w:rPr>
        <w:t xml:space="preserve"> reflections</w:t>
      </w:r>
      <w:r>
        <w:t xml:space="preserve"> </w:t>
      </w:r>
      <w:r w:rsidR="005B475D">
        <w:t xml:space="preserve">on his or her observations and experiences on the rotation.  </w:t>
      </w:r>
    </w:p>
    <w:p w:rsidR="00392761" w:rsidRDefault="00392761" w:rsidP="00392761">
      <w:pPr>
        <w:pStyle w:val="ListParagraph"/>
      </w:pPr>
    </w:p>
    <w:p w:rsidR="00392761" w:rsidRDefault="00392761" w:rsidP="00392761">
      <w:pPr>
        <w:pStyle w:val="ListParagraph"/>
        <w:numPr>
          <w:ilvl w:val="0"/>
          <w:numId w:val="2"/>
        </w:numPr>
      </w:pPr>
      <w:r>
        <w:lastRenderedPageBreak/>
        <w:t xml:space="preserve">The student completes a </w:t>
      </w:r>
      <w:r w:rsidRPr="00392761">
        <w:rPr>
          <w:u w:val="single"/>
        </w:rPr>
        <w:t>Log</w:t>
      </w:r>
      <w:r>
        <w:t xml:space="preserve"> of his or her accomplishments while on the Elective.   It is recommended that you read the uncompleted log when you start so that you know what to keep track of.  It is </w:t>
      </w:r>
      <w:r w:rsidR="005B475D">
        <w:t xml:space="preserve">attached to the same email as this. </w:t>
      </w:r>
      <w:bookmarkStart w:id="0" w:name="_GoBack"/>
      <w:bookmarkEnd w:id="0"/>
      <w:r>
        <w:t xml:space="preserve">  </w:t>
      </w:r>
    </w:p>
    <w:p w:rsidR="002E0BD4" w:rsidRDefault="002E0BD4" w:rsidP="002E0BD4">
      <w:pPr>
        <w:rPr>
          <w:rFonts w:asciiTheme="minorHAnsi" w:hAnsiTheme="minorHAnsi"/>
        </w:rPr>
      </w:pPr>
    </w:p>
    <w:p w:rsidR="002E0BD4" w:rsidRDefault="001826CE" w:rsidP="002E0BD4">
      <w:pPr>
        <w:rPr>
          <w:rFonts w:asciiTheme="minorHAnsi" w:hAnsiTheme="minorHAnsi"/>
        </w:rPr>
      </w:pPr>
      <w:r w:rsidRPr="00C82FA7">
        <w:rPr>
          <w:rFonts w:asciiTheme="minorHAnsi" w:hAnsiTheme="minorHAnsi"/>
        </w:rPr>
        <w:t>Assessment:</w:t>
      </w:r>
    </w:p>
    <w:p w:rsidR="001826CE" w:rsidRPr="002E0BD4" w:rsidRDefault="002E0BD4" w:rsidP="002E0BD4">
      <w:pPr>
        <w:rPr>
          <w:rFonts w:asciiTheme="minorHAnsi" w:hAnsiTheme="minorHAnsi"/>
        </w:rPr>
      </w:pPr>
      <w:r>
        <w:t>Faculty complete e</w:t>
      </w:r>
      <w:r w:rsidR="001826CE">
        <w:t>valuations of each student at the end of the rotation.  Students are evaluated on their level of engagement</w:t>
      </w:r>
      <w:r w:rsidR="00392761">
        <w:t>, professionalism</w:t>
      </w:r>
      <w:r w:rsidR="009D4226">
        <w:t>, and</w:t>
      </w:r>
      <w:r w:rsidR="001826CE">
        <w:t xml:space="preserve"> </w:t>
      </w:r>
      <w:r w:rsidR="00392761">
        <w:t xml:space="preserve">the growth of their communication </w:t>
      </w:r>
      <w:r w:rsidR="00E1739E">
        <w:t>skills</w:t>
      </w:r>
      <w:r w:rsidR="00392761">
        <w:t xml:space="preserve"> and</w:t>
      </w:r>
      <w:r w:rsidR="00E1739E">
        <w:t xml:space="preserve"> </w:t>
      </w:r>
      <w:r w:rsidR="001826CE">
        <w:t xml:space="preserve">fund of knowledge.  </w:t>
      </w:r>
      <w:r w:rsidRPr="002E0BD4">
        <w:t>It is assumed that most students’ fund of knowledge about psychosocial problems and treatments will be at the novice level</w:t>
      </w:r>
      <w:r w:rsidR="00392761">
        <w:t xml:space="preserve"> when they begin</w:t>
      </w:r>
      <w:r w:rsidRPr="002E0BD4">
        <w:t xml:space="preserve">.  </w:t>
      </w:r>
      <w:r w:rsidR="001826CE">
        <w:t xml:space="preserve">If they conduct patient interviews themselves, or have patient contact by phone, they are given feedback on their communication skills, professionalism, and fund of knowledge.  If they complete an independent project, they are also given feedback on the content of the project, level of independence, and quality of presentation.  </w:t>
      </w:r>
    </w:p>
    <w:p w:rsidR="002E0BD4" w:rsidRDefault="002E0BD4" w:rsidP="00C82FA7">
      <w:pPr>
        <w:spacing w:after="0" w:line="240" w:lineRule="auto"/>
        <w:rPr>
          <w:rFonts w:cs="Tahoma"/>
          <w:bCs/>
          <w:color w:val="000000"/>
        </w:rPr>
      </w:pPr>
    </w:p>
    <w:p w:rsidR="00C82FA7" w:rsidRPr="00585401" w:rsidRDefault="00C01B4A" w:rsidP="00C82FA7">
      <w:pPr>
        <w:spacing w:after="0" w:line="240" w:lineRule="auto"/>
        <w:rPr>
          <w:color w:val="000000"/>
          <w:szCs w:val="24"/>
        </w:rPr>
      </w:pPr>
      <w:r w:rsidRPr="00585401">
        <w:rPr>
          <w:rFonts w:cs="Tahoma"/>
          <w:bCs/>
          <w:color w:val="000000"/>
        </w:rPr>
        <w:t xml:space="preserve">Daily </w:t>
      </w:r>
      <w:r w:rsidR="00C82FA7" w:rsidRPr="00585401">
        <w:rPr>
          <w:rFonts w:cs="Tahoma"/>
          <w:bCs/>
          <w:color w:val="000000"/>
        </w:rPr>
        <w:t>Schedule</w:t>
      </w:r>
      <w:r w:rsidR="00C82FA7" w:rsidRPr="00585401">
        <w:rPr>
          <w:rFonts w:cs="Tahoma"/>
          <w:bCs/>
          <w:color w:val="000000"/>
          <w:szCs w:val="24"/>
        </w:rPr>
        <w:t>:</w:t>
      </w:r>
      <w:r w:rsidR="00C82FA7" w:rsidRPr="00585401">
        <w:rPr>
          <w:rFonts w:cs="Tahoma"/>
          <w:b/>
          <w:bCs/>
          <w:color w:val="000000"/>
          <w:szCs w:val="27"/>
        </w:rPr>
        <w:t xml:space="preserve"> </w:t>
      </w:r>
      <w:r w:rsidR="00C82FA7" w:rsidRPr="00585401">
        <w:rPr>
          <w:rFonts w:cs="Tahoma"/>
          <w:bCs/>
          <w:color w:val="000000"/>
          <w:szCs w:val="18"/>
        </w:rPr>
        <w:t>general hours 8:30-5:30</w:t>
      </w:r>
    </w:p>
    <w:p w:rsidR="00C82FA7" w:rsidRPr="00585401" w:rsidRDefault="00C82FA7" w:rsidP="00C82FA7">
      <w:pPr>
        <w:spacing w:after="0" w:line="240" w:lineRule="auto"/>
        <w:rPr>
          <w:color w:val="000000"/>
          <w:szCs w:val="24"/>
        </w:rPr>
      </w:pPr>
      <w:r w:rsidRPr="00585401">
        <w:rPr>
          <w:color w:val="000000"/>
          <w:szCs w:val="24"/>
        </w:rPr>
        <w:t> </w:t>
      </w:r>
    </w:p>
    <w:p w:rsidR="00C82FA7" w:rsidRPr="00585401" w:rsidRDefault="00C82FA7" w:rsidP="00C01B4A">
      <w:pPr>
        <w:spacing w:after="0" w:line="240" w:lineRule="auto"/>
        <w:ind w:left="720"/>
        <w:rPr>
          <w:color w:val="000000"/>
          <w:szCs w:val="24"/>
          <w:u w:val="single"/>
        </w:rPr>
      </w:pPr>
      <w:r w:rsidRPr="00585401">
        <w:rPr>
          <w:rFonts w:cs="Tahoma"/>
          <w:color w:val="000000"/>
          <w:szCs w:val="20"/>
          <w:u w:val="single"/>
        </w:rPr>
        <w:t xml:space="preserve">Monday </w:t>
      </w:r>
    </w:p>
    <w:p w:rsidR="00C82FA7" w:rsidRPr="00585401" w:rsidRDefault="00C82FA7" w:rsidP="00C01B4A">
      <w:pPr>
        <w:spacing w:after="0" w:line="240" w:lineRule="auto"/>
        <w:ind w:left="720"/>
        <w:rPr>
          <w:color w:val="000000"/>
          <w:szCs w:val="24"/>
        </w:rPr>
      </w:pPr>
      <w:r w:rsidRPr="00585401">
        <w:rPr>
          <w:rFonts w:cs="Tahoma"/>
          <w:i/>
          <w:color w:val="000000"/>
          <w:szCs w:val="20"/>
        </w:rPr>
        <w:t>Morning</w:t>
      </w:r>
      <w:r w:rsidRPr="00585401">
        <w:rPr>
          <w:rFonts w:cs="Tahoma"/>
          <w:color w:val="000000"/>
          <w:szCs w:val="20"/>
        </w:rPr>
        <w:t xml:space="preserve">: Shadow staff therapist </w:t>
      </w:r>
      <w:r w:rsidR="00FB29E4" w:rsidRPr="00585401">
        <w:rPr>
          <w:rFonts w:cs="Tahoma"/>
          <w:color w:val="000000"/>
          <w:szCs w:val="20"/>
        </w:rPr>
        <w:t>in PCC</w:t>
      </w:r>
      <w:r w:rsidRPr="00585401">
        <w:rPr>
          <w:rFonts w:cs="Tahoma"/>
          <w:color w:val="000000"/>
          <w:szCs w:val="20"/>
        </w:rPr>
        <w:t xml:space="preserve"> precepting room</w:t>
      </w:r>
      <w:r w:rsidR="00FB29E4" w:rsidRPr="00585401">
        <w:rPr>
          <w:rFonts w:cs="Tahoma"/>
          <w:color w:val="000000"/>
          <w:szCs w:val="20"/>
        </w:rPr>
        <w:t>; participate in brief interventions</w:t>
      </w:r>
    </w:p>
    <w:p w:rsidR="00C82FA7" w:rsidRPr="00585401" w:rsidRDefault="00C82FA7" w:rsidP="00585401">
      <w:pPr>
        <w:spacing w:after="0" w:line="240" w:lineRule="auto"/>
        <w:ind w:left="1440" w:hanging="720"/>
        <w:rPr>
          <w:color w:val="000000"/>
          <w:szCs w:val="24"/>
        </w:rPr>
      </w:pPr>
      <w:r w:rsidRPr="00585401">
        <w:rPr>
          <w:rFonts w:cs="Tahoma"/>
          <w:i/>
          <w:color w:val="000000"/>
          <w:szCs w:val="20"/>
        </w:rPr>
        <w:t>Afternoon</w:t>
      </w:r>
      <w:r w:rsidRPr="00585401">
        <w:rPr>
          <w:rFonts w:cs="Tahoma"/>
          <w:color w:val="000000"/>
          <w:szCs w:val="20"/>
        </w:rPr>
        <w:t xml:space="preserve">: </w:t>
      </w:r>
      <w:r w:rsidR="00FB29E4" w:rsidRPr="00585401">
        <w:rPr>
          <w:rFonts w:cs="Tahoma"/>
          <w:color w:val="000000"/>
          <w:szCs w:val="20"/>
        </w:rPr>
        <w:t>observe</w:t>
      </w:r>
      <w:r w:rsidRPr="00585401">
        <w:rPr>
          <w:rFonts w:cs="Tahoma"/>
          <w:color w:val="000000"/>
          <w:szCs w:val="20"/>
        </w:rPr>
        <w:t xml:space="preserve"> staff therapist </w:t>
      </w:r>
      <w:r w:rsidR="00FB29E4" w:rsidRPr="00585401">
        <w:rPr>
          <w:rFonts w:cs="Tahoma"/>
          <w:color w:val="000000"/>
          <w:szCs w:val="20"/>
        </w:rPr>
        <w:t xml:space="preserve">behind two way mirror; take collaborative care calls with staff therapist and eventually on own. </w:t>
      </w:r>
    </w:p>
    <w:p w:rsidR="00C82FA7" w:rsidRPr="00585401" w:rsidRDefault="00C82FA7" w:rsidP="00C01B4A">
      <w:pPr>
        <w:spacing w:after="0" w:line="240" w:lineRule="auto"/>
        <w:ind w:left="720"/>
        <w:rPr>
          <w:color w:val="000000"/>
          <w:szCs w:val="24"/>
        </w:rPr>
      </w:pPr>
      <w:r w:rsidRPr="00585401">
        <w:rPr>
          <w:color w:val="000000"/>
          <w:szCs w:val="24"/>
        </w:rPr>
        <w:t> </w:t>
      </w:r>
    </w:p>
    <w:p w:rsidR="00C82FA7" w:rsidRPr="00585401" w:rsidRDefault="00C82FA7" w:rsidP="00C01B4A">
      <w:pPr>
        <w:spacing w:after="0" w:line="240" w:lineRule="auto"/>
        <w:ind w:left="720"/>
        <w:rPr>
          <w:color w:val="000000"/>
          <w:szCs w:val="24"/>
          <w:u w:val="single"/>
        </w:rPr>
      </w:pPr>
      <w:r w:rsidRPr="00585401">
        <w:rPr>
          <w:rFonts w:cs="Tahoma"/>
          <w:color w:val="000000"/>
          <w:szCs w:val="20"/>
          <w:u w:val="single"/>
        </w:rPr>
        <w:t>Tuesday</w:t>
      </w:r>
    </w:p>
    <w:p w:rsidR="00C82FA7" w:rsidRPr="00585401" w:rsidRDefault="00C82FA7" w:rsidP="00C01B4A">
      <w:pPr>
        <w:spacing w:after="0" w:line="240" w:lineRule="auto"/>
        <w:ind w:left="720"/>
        <w:rPr>
          <w:color w:val="000000"/>
          <w:szCs w:val="24"/>
        </w:rPr>
      </w:pPr>
      <w:r w:rsidRPr="00585401">
        <w:rPr>
          <w:rFonts w:cs="Tahoma"/>
          <w:i/>
          <w:color w:val="000000"/>
          <w:szCs w:val="20"/>
        </w:rPr>
        <w:t>Morning</w:t>
      </w:r>
      <w:r w:rsidRPr="00585401">
        <w:rPr>
          <w:rFonts w:cs="Tahoma"/>
          <w:color w:val="000000"/>
          <w:szCs w:val="20"/>
        </w:rPr>
        <w:t xml:space="preserve">: </w:t>
      </w:r>
      <w:r w:rsidR="00FB29E4" w:rsidRPr="00585401">
        <w:rPr>
          <w:rFonts w:cs="Tahoma"/>
          <w:color w:val="000000"/>
          <w:szCs w:val="20"/>
        </w:rPr>
        <w:t>Shadow staff therapist in PCC precepting room; participate in brief interventions</w:t>
      </w:r>
    </w:p>
    <w:p w:rsidR="00C82FA7" w:rsidRPr="00585401" w:rsidRDefault="00C82FA7" w:rsidP="00C01B4A">
      <w:pPr>
        <w:spacing w:after="0" w:line="240" w:lineRule="auto"/>
        <w:ind w:left="720"/>
        <w:rPr>
          <w:rFonts w:cs="Tahoma"/>
          <w:color w:val="000000"/>
          <w:szCs w:val="20"/>
        </w:rPr>
      </w:pPr>
      <w:r w:rsidRPr="00585401">
        <w:rPr>
          <w:rFonts w:cs="Tahoma"/>
          <w:i/>
          <w:color w:val="000000"/>
          <w:szCs w:val="20"/>
        </w:rPr>
        <w:t>Afternoon</w:t>
      </w:r>
      <w:r w:rsidRPr="00585401">
        <w:rPr>
          <w:rFonts w:cs="Tahoma"/>
          <w:color w:val="000000"/>
          <w:szCs w:val="20"/>
        </w:rPr>
        <w:t>: resident conferences in 3N (starting with Grand Rounds (lunch provided) at 12:30)</w:t>
      </w:r>
    </w:p>
    <w:p w:rsidR="00FB29E4" w:rsidRPr="00585401" w:rsidRDefault="00FB29E4" w:rsidP="00C01B4A">
      <w:pPr>
        <w:spacing w:after="0" w:line="240" w:lineRule="auto"/>
        <w:ind w:left="720"/>
        <w:rPr>
          <w:color w:val="000000"/>
          <w:szCs w:val="24"/>
        </w:rPr>
      </w:pPr>
    </w:p>
    <w:p w:rsidR="00C82FA7" w:rsidRPr="00585401" w:rsidRDefault="00C82FA7" w:rsidP="00C01B4A">
      <w:pPr>
        <w:spacing w:after="0" w:line="240" w:lineRule="auto"/>
        <w:ind w:left="720"/>
        <w:rPr>
          <w:color w:val="000000"/>
          <w:szCs w:val="24"/>
          <w:u w:val="single"/>
        </w:rPr>
      </w:pPr>
      <w:r w:rsidRPr="00585401">
        <w:rPr>
          <w:rFonts w:cs="Tahoma"/>
          <w:color w:val="000000"/>
          <w:szCs w:val="20"/>
          <w:u w:val="single"/>
        </w:rPr>
        <w:t xml:space="preserve">Wednesday </w:t>
      </w:r>
    </w:p>
    <w:p w:rsidR="00C82FA7" w:rsidRPr="00585401" w:rsidRDefault="00FB29E4" w:rsidP="00FB29E4">
      <w:pPr>
        <w:spacing w:after="0" w:line="240" w:lineRule="auto"/>
        <w:ind w:left="1440" w:hanging="720"/>
        <w:rPr>
          <w:color w:val="000000"/>
          <w:szCs w:val="24"/>
        </w:rPr>
      </w:pPr>
      <w:r w:rsidRPr="00585401">
        <w:rPr>
          <w:rFonts w:cs="Tahoma"/>
          <w:i/>
          <w:color w:val="000000"/>
          <w:szCs w:val="20"/>
        </w:rPr>
        <w:t>Morning</w:t>
      </w:r>
      <w:r w:rsidRPr="00585401">
        <w:rPr>
          <w:rFonts w:cs="Tahoma"/>
          <w:color w:val="000000"/>
          <w:szCs w:val="20"/>
        </w:rPr>
        <w:t xml:space="preserve">: cover phone/pager in Family Stress Clinic office; respond to collaborative care calls with assistance of faculty; </w:t>
      </w:r>
      <w:r w:rsidR="00C82FA7" w:rsidRPr="00585401">
        <w:rPr>
          <w:rFonts w:cs="Tahoma"/>
          <w:color w:val="000000"/>
          <w:szCs w:val="20"/>
        </w:rPr>
        <w:t>work on reading and independent project</w:t>
      </w:r>
    </w:p>
    <w:p w:rsidR="00C82FA7" w:rsidRPr="00585401" w:rsidRDefault="00C82FA7" w:rsidP="00C01B4A">
      <w:pPr>
        <w:spacing w:after="0" w:line="240" w:lineRule="auto"/>
        <w:ind w:left="720"/>
        <w:rPr>
          <w:color w:val="000000"/>
          <w:szCs w:val="24"/>
        </w:rPr>
      </w:pPr>
      <w:r w:rsidRPr="00585401">
        <w:rPr>
          <w:rFonts w:cs="Tahoma"/>
          <w:i/>
          <w:color w:val="000000"/>
          <w:szCs w:val="20"/>
        </w:rPr>
        <w:t>Afternoon</w:t>
      </w:r>
      <w:r w:rsidRPr="00585401">
        <w:rPr>
          <w:rFonts w:cs="Tahoma"/>
          <w:color w:val="000000"/>
          <w:szCs w:val="20"/>
        </w:rPr>
        <w:t xml:space="preserve">: </w:t>
      </w:r>
      <w:r w:rsidR="00FB29E4" w:rsidRPr="00585401">
        <w:rPr>
          <w:rFonts w:cs="Tahoma"/>
          <w:color w:val="000000"/>
          <w:szCs w:val="20"/>
        </w:rPr>
        <w:t>participate in live therapy team behind two way mirror</w:t>
      </w:r>
    </w:p>
    <w:p w:rsidR="00C82FA7" w:rsidRPr="00585401" w:rsidRDefault="00C82FA7" w:rsidP="00C01B4A">
      <w:pPr>
        <w:spacing w:after="0" w:line="240" w:lineRule="auto"/>
        <w:ind w:left="720"/>
        <w:rPr>
          <w:color w:val="000000"/>
          <w:szCs w:val="24"/>
        </w:rPr>
      </w:pPr>
      <w:r w:rsidRPr="00585401">
        <w:rPr>
          <w:color w:val="000000"/>
          <w:szCs w:val="24"/>
        </w:rPr>
        <w:t> </w:t>
      </w:r>
    </w:p>
    <w:p w:rsidR="00C82FA7" w:rsidRPr="00585401" w:rsidRDefault="00C82FA7" w:rsidP="00C01B4A">
      <w:pPr>
        <w:spacing w:after="0" w:line="240" w:lineRule="auto"/>
        <w:ind w:left="720"/>
        <w:rPr>
          <w:color w:val="000000"/>
          <w:szCs w:val="24"/>
          <w:u w:val="single"/>
        </w:rPr>
      </w:pPr>
      <w:r w:rsidRPr="00585401">
        <w:rPr>
          <w:rFonts w:cs="Tahoma"/>
          <w:color w:val="000000"/>
          <w:szCs w:val="20"/>
          <w:u w:val="single"/>
        </w:rPr>
        <w:t>Thursday</w:t>
      </w:r>
    </w:p>
    <w:p w:rsidR="00C82FA7" w:rsidRPr="00585401" w:rsidRDefault="00C82FA7" w:rsidP="00FB29E4">
      <w:pPr>
        <w:spacing w:after="0" w:line="240" w:lineRule="auto"/>
        <w:ind w:left="1440" w:hanging="720"/>
        <w:rPr>
          <w:color w:val="000000"/>
          <w:szCs w:val="24"/>
        </w:rPr>
      </w:pPr>
      <w:r w:rsidRPr="00585401">
        <w:rPr>
          <w:rFonts w:cs="Tahoma"/>
          <w:i/>
          <w:color w:val="000000"/>
          <w:szCs w:val="20"/>
        </w:rPr>
        <w:t>Morning</w:t>
      </w:r>
      <w:r w:rsidRPr="00585401">
        <w:rPr>
          <w:rFonts w:cs="Tahoma"/>
          <w:color w:val="000000"/>
          <w:szCs w:val="20"/>
        </w:rPr>
        <w:t xml:space="preserve">: </w:t>
      </w:r>
      <w:r w:rsidR="00FB29E4" w:rsidRPr="00585401">
        <w:rPr>
          <w:rFonts w:cs="Tahoma"/>
          <w:color w:val="000000"/>
          <w:szCs w:val="20"/>
        </w:rPr>
        <w:t>cover phone/pager in Family Stress Clinic office; respond to collaborative care calls with assistance of faculty; work on reading and independent project</w:t>
      </w:r>
    </w:p>
    <w:p w:rsidR="00C82FA7" w:rsidRPr="00585401" w:rsidRDefault="00C82FA7" w:rsidP="00C01B4A">
      <w:pPr>
        <w:spacing w:after="0" w:line="240" w:lineRule="auto"/>
        <w:ind w:left="720"/>
        <w:rPr>
          <w:color w:val="000000"/>
          <w:szCs w:val="24"/>
        </w:rPr>
      </w:pPr>
      <w:r w:rsidRPr="00585401">
        <w:rPr>
          <w:rFonts w:cs="Tahoma"/>
          <w:i/>
          <w:color w:val="000000"/>
          <w:szCs w:val="20"/>
        </w:rPr>
        <w:t>Afternoon</w:t>
      </w:r>
      <w:r w:rsidRPr="00585401">
        <w:rPr>
          <w:rFonts w:cs="Tahoma"/>
          <w:color w:val="000000"/>
          <w:szCs w:val="20"/>
        </w:rPr>
        <w:t xml:space="preserve">: </w:t>
      </w:r>
      <w:r w:rsidR="00FB29E4" w:rsidRPr="00585401">
        <w:rPr>
          <w:rFonts w:cs="Tahoma"/>
          <w:color w:val="000000"/>
          <w:szCs w:val="20"/>
        </w:rPr>
        <w:t>participate in live therapy team behind two way mirror</w:t>
      </w:r>
    </w:p>
    <w:p w:rsidR="00C82FA7" w:rsidRPr="00585401" w:rsidRDefault="00C82FA7" w:rsidP="00C01B4A">
      <w:pPr>
        <w:spacing w:after="0" w:line="240" w:lineRule="auto"/>
        <w:ind w:left="720"/>
        <w:rPr>
          <w:color w:val="000000"/>
          <w:szCs w:val="24"/>
          <w:u w:val="single"/>
        </w:rPr>
      </w:pPr>
      <w:r w:rsidRPr="00585401">
        <w:rPr>
          <w:rFonts w:cs="Tahoma"/>
          <w:color w:val="000000"/>
          <w:szCs w:val="20"/>
        </w:rPr>
        <w:br/>
      </w:r>
      <w:r w:rsidRPr="00585401">
        <w:rPr>
          <w:rFonts w:cs="Tahoma"/>
          <w:color w:val="000000"/>
          <w:szCs w:val="20"/>
          <w:u w:val="single"/>
        </w:rPr>
        <w:t xml:space="preserve">Friday </w:t>
      </w:r>
    </w:p>
    <w:p w:rsidR="00C82FA7" w:rsidRPr="00585401" w:rsidRDefault="00C82FA7" w:rsidP="00C01B4A">
      <w:pPr>
        <w:spacing w:after="0" w:line="240" w:lineRule="auto"/>
        <w:ind w:left="720"/>
        <w:rPr>
          <w:color w:val="000000"/>
          <w:szCs w:val="24"/>
        </w:rPr>
      </w:pPr>
      <w:r w:rsidRPr="00585401">
        <w:rPr>
          <w:rFonts w:cs="Tahoma"/>
          <w:i/>
          <w:color w:val="000000"/>
          <w:szCs w:val="20"/>
        </w:rPr>
        <w:t>Morning</w:t>
      </w:r>
      <w:r w:rsidRPr="00585401">
        <w:rPr>
          <w:rFonts w:cs="Tahoma"/>
          <w:color w:val="000000"/>
          <w:szCs w:val="20"/>
        </w:rPr>
        <w:t xml:space="preserve">: </w:t>
      </w:r>
      <w:r w:rsidR="00FB29E4" w:rsidRPr="00585401">
        <w:rPr>
          <w:rFonts w:cs="Tahoma"/>
          <w:color w:val="000000"/>
          <w:szCs w:val="20"/>
        </w:rPr>
        <w:t>Shadow staff therapist in PCC precepting room</w:t>
      </w:r>
      <w:r w:rsidR="00585401" w:rsidRPr="00585401">
        <w:rPr>
          <w:rFonts w:cs="Tahoma"/>
          <w:color w:val="000000"/>
          <w:szCs w:val="20"/>
        </w:rPr>
        <w:t>;</w:t>
      </w:r>
      <w:r w:rsidR="00585401" w:rsidRPr="00585401">
        <w:t xml:space="preserve"> </w:t>
      </w:r>
      <w:r w:rsidR="00585401" w:rsidRPr="00585401">
        <w:rPr>
          <w:rFonts w:cs="Tahoma"/>
          <w:color w:val="000000"/>
          <w:szCs w:val="20"/>
        </w:rPr>
        <w:t xml:space="preserve">participate in brief interventions </w:t>
      </w:r>
    </w:p>
    <w:p w:rsidR="00C82FA7" w:rsidRPr="00585401" w:rsidRDefault="00C82FA7" w:rsidP="00585401">
      <w:pPr>
        <w:spacing w:after="0" w:line="240" w:lineRule="auto"/>
        <w:ind w:left="1440" w:hanging="720"/>
        <w:rPr>
          <w:color w:val="000000"/>
          <w:szCs w:val="24"/>
        </w:rPr>
      </w:pPr>
      <w:r w:rsidRPr="00585401">
        <w:rPr>
          <w:rFonts w:cs="Tahoma"/>
          <w:i/>
          <w:color w:val="000000"/>
          <w:szCs w:val="20"/>
        </w:rPr>
        <w:t>Afternoon</w:t>
      </w:r>
      <w:r w:rsidRPr="00585401">
        <w:rPr>
          <w:rFonts w:cs="Tahoma"/>
          <w:color w:val="000000"/>
          <w:szCs w:val="20"/>
        </w:rPr>
        <w:t xml:space="preserve">: </w:t>
      </w:r>
      <w:r w:rsidR="00585401" w:rsidRPr="00585401">
        <w:rPr>
          <w:rFonts w:cs="Tahoma"/>
          <w:color w:val="000000"/>
          <w:szCs w:val="20"/>
        </w:rPr>
        <w:t>observe staff therapist behind two way mirror; take collaborative care calls with staff therapist and eventually on own.</w:t>
      </w:r>
    </w:p>
    <w:p w:rsidR="00C82FA7" w:rsidRPr="00585401" w:rsidRDefault="00C82FA7" w:rsidP="00C01B4A">
      <w:pPr>
        <w:spacing w:after="0" w:line="240" w:lineRule="auto"/>
        <w:ind w:left="720"/>
        <w:rPr>
          <w:color w:val="000000"/>
          <w:szCs w:val="24"/>
        </w:rPr>
      </w:pPr>
      <w:r w:rsidRPr="00585401">
        <w:rPr>
          <w:color w:val="000000"/>
          <w:szCs w:val="24"/>
        </w:rPr>
        <w:t> </w:t>
      </w:r>
    </w:p>
    <w:p w:rsidR="00C82FA7" w:rsidRDefault="00C82FA7" w:rsidP="004F0C76"/>
    <w:sectPr w:rsidR="00C82FA7" w:rsidSect="008E75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BD4" w:rsidRDefault="002E0BD4" w:rsidP="002E0BD4">
      <w:pPr>
        <w:spacing w:after="0" w:line="240" w:lineRule="auto"/>
      </w:pPr>
      <w:r>
        <w:separator/>
      </w:r>
    </w:p>
  </w:endnote>
  <w:endnote w:type="continuationSeparator" w:id="0">
    <w:p w:rsidR="002E0BD4" w:rsidRDefault="002E0BD4" w:rsidP="002E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924849"/>
      <w:docPartObj>
        <w:docPartGallery w:val="Page Numbers (Bottom of Page)"/>
        <w:docPartUnique/>
      </w:docPartObj>
    </w:sdtPr>
    <w:sdtEndPr>
      <w:rPr>
        <w:noProof/>
      </w:rPr>
    </w:sdtEndPr>
    <w:sdtContent>
      <w:p w:rsidR="002E0BD4" w:rsidRDefault="002E0BD4">
        <w:pPr>
          <w:pStyle w:val="Footer"/>
          <w:jc w:val="center"/>
        </w:pPr>
        <w:r>
          <w:fldChar w:fldCharType="begin"/>
        </w:r>
        <w:r>
          <w:instrText xml:space="preserve"> PAGE   \* MERGEFORMAT </w:instrText>
        </w:r>
        <w:r>
          <w:fldChar w:fldCharType="separate"/>
        </w:r>
        <w:r w:rsidR="005B475D">
          <w:rPr>
            <w:noProof/>
          </w:rPr>
          <w:t>1</w:t>
        </w:r>
        <w:r>
          <w:rPr>
            <w:noProof/>
          </w:rPr>
          <w:fldChar w:fldCharType="end"/>
        </w:r>
      </w:p>
    </w:sdtContent>
  </w:sdt>
  <w:p w:rsidR="002E0BD4" w:rsidRDefault="002E0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BD4" w:rsidRDefault="002E0BD4" w:rsidP="002E0BD4">
      <w:pPr>
        <w:spacing w:after="0" w:line="240" w:lineRule="auto"/>
      </w:pPr>
      <w:r>
        <w:separator/>
      </w:r>
    </w:p>
  </w:footnote>
  <w:footnote w:type="continuationSeparator" w:id="0">
    <w:p w:rsidR="002E0BD4" w:rsidRDefault="002E0BD4" w:rsidP="002E0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445"/>
    <w:multiLevelType w:val="hybridMultilevel"/>
    <w:tmpl w:val="D2663A06"/>
    <w:lvl w:ilvl="0" w:tplc="092AF9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7B427EE"/>
    <w:multiLevelType w:val="hybridMultilevel"/>
    <w:tmpl w:val="A3DCA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1B"/>
    <w:rsid w:val="00026FF1"/>
    <w:rsid w:val="000F7B8E"/>
    <w:rsid w:val="00173E45"/>
    <w:rsid w:val="001826CE"/>
    <w:rsid w:val="001C2ED9"/>
    <w:rsid w:val="0022760A"/>
    <w:rsid w:val="002E0BD4"/>
    <w:rsid w:val="002F0F25"/>
    <w:rsid w:val="00324030"/>
    <w:rsid w:val="003457EE"/>
    <w:rsid w:val="00392761"/>
    <w:rsid w:val="004F0C76"/>
    <w:rsid w:val="00585401"/>
    <w:rsid w:val="005B475D"/>
    <w:rsid w:val="006330CC"/>
    <w:rsid w:val="00743FFF"/>
    <w:rsid w:val="0087297A"/>
    <w:rsid w:val="008E7551"/>
    <w:rsid w:val="009D4226"/>
    <w:rsid w:val="00A03EDF"/>
    <w:rsid w:val="00B12A0E"/>
    <w:rsid w:val="00C01B4A"/>
    <w:rsid w:val="00C82FA7"/>
    <w:rsid w:val="00CB215F"/>
    <w:rsid w:val="00CB3F1B"/>
    <w:rsid w:val="00CF612D"/>
    <w:rsid w:val="00D15084"/>
    <w:rsid w:val="00D47DB0"/>
    <w:rsid w:val="00D92EE2"/>
    <w:rsid w:val="00E1739E"/>
    <w:rsid w:val="00E245DD"/>
    <w:rsid w:val="00EE7FA1"/>
    <w:rsid w:val="00FB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51"/>
    <w:pPr>
      <w:spacing w:after="200" w:line="276" w:lineRule="auto"/>
    </w:pPr>
  </w:style>
  <w:style w:type="paragraph" w:styleId="Heading2">
    <w:name w:val="heading 2"/>
    <w:basedOn w:val="Normal"/>
    <w:next w:val="Normal"/>
    <w:link w:val="Heading2Char"/>
    <w:uiPriority w:val="99"/>
    <w:qFormat/>
    <w:rsid w:val="00D1508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15084"/>
    <w:rPr>
      <w:rFonts w:ascii="Cambria" w:hAnsi="Cambria" w:cs="Times New Roman"/>
      <w:b/>
      <w:bCs/>
      <w:color w:val="4F81BD"/>
      <w:sz w:val="26"/>
      <w:szCs w:val="26"/>
    </w:rPr>
  </w:style>
  <w:style w:type="paragraph" w:styleId="ListParagraph">
    <w:name w:val="List Paragraph"/>
    <w:basedOn w:val="Normal"/>
    <w:uiPriority w:val="34"/>
    <w:qFormat/>
    <w:rsid w:val="00CB3F1B"/>
    <w:pPr>
      <w:ind w:left="720"/>
      <w:contextualSpacing/>
    </w:pPr>
  </w:style>
  <w:style w:type="paragraph" w:styleId="Header">
    <w:name w:val="header"/>
    <w:basedOn w:val="Normal"/>
    <w:link w:val="HeaderChar"/>
    <w:uiPriority w:val="99"/>
    <w:unhideWhenUsed/>
    <w:rsid w:val="002E0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BD4"/>
  </w:style>
  <w:style w:type="paragraph" w:styleId="Footer">
    <w:name w:val="footer"/>
    <w:basedOn w:val="Normal"/>
    <w:link w:val="FooterChar"/>
    <w:uiPriority w:val="99"/>
    <w:unhideWhenUsed/>
    <w:rsid w:val="002E0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BD4"/>
  </w:style>
  <w:style w:type="character" w:styleId="Hyperlink">
    <w:name w:val="Hyperlink"/>
    <w:basedOn w:val="DefaultParagraphFont"/>
    <w:uiPriority w:val="99"/>
    <w:unhideWhenUsed/>
    <w:rsid w:val="001C2ED9"/>
    <w:rPr>
      <w:color w:val="0000FF" w:themeColor="hyperlink"/>
      <w:u w:val="single"/>
    </w:rPr>
  </w:style>
  <w:style w:type="character" w:styleId="FollowedHyperlink">
    <w:name w:val="FollowedHyperlink"/>
    <w:basedOn w:val="DefaultParagraphFont"/>
    <w:uiPriority w:val="99"/>
    <w:semiHidden/>
    <w:unhideWhenUsed/>
    <w:rsid w:val="001C2ED9"/>
    <w:rPr>
      <w:color w:val="800080" w:themeColor="followedHyperlink"/>
      <w:u w:val="single"/>
    </w:rPr>
  </w:style>
  <w:style w:type="paragraph" w:styleId="NoSpacing">
    <w:name w:val="No Spacing"/>
    <w:uiPriority w:val="1"/>
    <w:qFormat/>
    <w:rsid w:val="009D4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51"/>
    <w:pPr>
      <w:spacing w:after="200" w:line="276" w:lineRule="auto"/>
    </w:pPr>
  </w:style>
  <w:style w:type="paragraph" w:styleId="Heading2">
    <w:name w:val="heading 2"/>
    <w:basedOn w:val="Normal"/>
    <w:next w:val="Normal"/>
    <w:link w:val="Heading2Char"/>
    <w:uiPriority w:val="99"/>
    <w:qFormat/>
    <w:rsid w:val="00D1508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15084"/>
    <w:rPr>
      <w:rFonts w:ascii="Cambria" w:hAnsi="Cambria" w:cs="Times New Roman"/>
      <w:b/>
      <w:bCs/>
      <w:color w:val="4F81BD"/>
      <w:sz w:val="26"/>
      <w:szCs w:val="26"/>
    </w:rPr>
  </w:style>
  <w:style w:type="paragraph" w:styleId="ListParagraph">
    <w:name w:val="List Paragraph"/>
    <w:basedOn w:val="Normal"/>
    <w:uiPriority w:val="34"/>
    <w:qFormat/>
    <w:rsid w:val="00CB3F1B"/>
    <w:pPr>
      <w:ind w:left="720"/>
      <w:contextualSpacing/>
    </w:pPr>
  </w:style>
  <w:style w:type="paragraph" w:styleId="Header">
    <w:name w:val="header"/>
    <w:basedOn w:val="Normal"/>
    <w:link w:val="HeaderChar"/>
    <w:uiPriority w:val="99"/>
    <w:unhideWhenUsed/>
    <w:rsid w:val="002E0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BD4"/>
  </w:style>
  <w:style w:type="paragraph" w:styleId="Footer">
    <w:name w:val="footer"/>
    <w:basedOn w:val="Normal"/>
    <w:link w:val="FooterChar"/>
    <w:uiPriority w:val="99"/>
    <w:unhideWhenUsed/>
    <w:rsid w:val="002E0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BD4"/>
  </w:style>
  <w:style w:type="character" w:styleId="Hyperlink">
    <w:name w:val="Hyperlink"/>
    <w:basedOn w:val="DefaultParagraphFont"/>
    <w:uiPriority w:val="99"/>
    <w:unhideWhenUsed/>
    <w:rsid w:val="001C2ED9"/>
    <w:rPr>
      <w:color w:val="0000FF" w:themeColor="hyperlink"/>
      <w:u w:val="single"/>
    </w:rPr>
  </w:style>
  <w:style w:type="character" w:styleId="FollowedHyperlink">
    <w:name w:val="FollowedHyperlink"/>
    <w:basedOn w:val="DefaultParagraphFont"/>
    <w:uiPriority w:val="99"/>
    <w:semiHidden/>
    <w:unhideWhenUsed/>
    <w:rsid w:val="001C2ED9"/>
    <w:rPr>
      <w:color w:val="800080" w:themeColor="followedHyperlink"/>
      <w:u w:val="single"/>
    </w:rPr>
  </w:style>
  <w:style w:type="paragraph" w:styleId="NoSpacing">
    <w:name w:val="No Spacing"/>
    <w:uiPriority w:val="1"/>
    <w:qFormat/>
    <w:rsid w:val="009D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udiaallen@virginia.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dsiedlecki@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Psychotherapy in Primary Care Elective</vt:lpstr>
    </vt:vector>
  </TitlesOfParts>
  <Company>UVA Health System</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Psychotherapy in Primary Care Elective</dc:title>
  <dc:creator>Allen, Claudia W *HS</dc:creator>
  <cp:lastModifiedBy>Allen, Claudia W *HS</cp:lastModifiedBy>
  <cp:revision>2</cp:revision>
  <dcterms:created xsi:type="dcterms:W3CDTF">2016-07-25T20:42:00Z</dcterms:created>
  <dcterms:modified xsi:type="dcterms:W3CDTF">2016-07-25T20:42:00Z</dcterms:modified>
</cp:coreProperties>
</file>