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20EE" w:rsidRDefault="00CB0995" w:rsidP="00BD02A5">
      <w:pPr>
        <w:spacing w:after="120" w:line="276" w:lineRule="auto"/>
      </w:pPr>
      <w:r>
        <w:rPr>
          <w:rFonts w:ascii="Arial" w:eastAsia="Arial" w:hAnsi="Arial" w:cs="Arial"/>
          <w:b/>
        </w:rPr>
        <w:t>STFM Faculty for Tomorrow Re</w:t>
      </w:r>
      <w:r w:rsidR="006E3848">
        <w:rPr>
          <w:rFonts w:ascii="Arial" w:eastAsia="Arial" w:hAnsi="Arial" w:cs="Arial"/>
          <w:b/>
        </w:rPr>
        <w:t>sident as Educators Curriculum:</w:t>
      </w:r>
      <w:r w:rsidR="006E3848">
        <w:rPr>
          <w:rFonts w:ascii="Arial" w:eastAsia="Arial" w:hAnsi="Arial" w:cs="Arial"/>
          <w:b/>
        </w:rPr>
        <w:br/>
      </w:r>
      <w:r>
        <w:rPr>
          <w:rFonts w:ascii="Arial" w:eastAsia="Arial" w:hAnsi="Arial" w:cs="Arial"/>
          <w:b/>
        </w:rPr>
        <w:t>Social and Emotional Learning</w:t>
      </w:r>
      <w:r w:rsidR="001A11A3">
        <w:rPr>
          <w:rFonts w:ascii="Arial" w:eastAsia="Arial" w:hAnsi="Arial" w:cs="Arial"/>
          <w:b/>
        </w:rPr>
        <w:t xml:space="preserve"> (SEL)</w:t>
      </w:r>
      <w:r w:rsidR="00C40BE3">
        <w:rPr>
          <w:rFonts w:ascii="Arial" w:hAnsi="Arial" w:cs="Arial"/>
          <w:b/>
          <w:szCs w:val="20"/>
        </w:rPr>
        <w:t>—</w:t>
      </w:r>
      <w:r w:rsidR="00C40BE3" w:rsidRPr="00BA4014">
        <w:rPr>
          <w:rFonts w:ascii="Arial" w:hAnsi="Arial" w:cs="Arial"/>
          <w:b/>
          <w:szCs w:val="20"/>
        </w:rPr>
        <w:t>Facilitator’s Guide</w:t>
      </w:r>
    </w:p>
    <w:p w:rsidR="008520EE" w:rsidRDefault="00CB0995" w:rsidP="00BD02A5">
      <w:pPr>
        <w:spacing w:after="120" w:line="276" w:lineRule="auto"/>
      </w:pPr>
      <w:r>
        <w:rPr>
          <w:rFonts w:ascii="Arial" w:eastAsia="Arial" w:hAnsi="Arial" w:cs="Arial"/>
          <w:b/>
          <w:sz w:val="20"/>
          <w:szCs w:val="20"/>
        </w:rPr>
        <w:t>Learning Objectives:</w:t>
      </w:r>
    </w:p>
    <w:p w:rsidR="008520EE" w:rsidRDefault="00CB0995" w:rsidP="00BD02A5">
      <w:pPr>
        <w:numPr>
          <w:ilvl w:val="0"/>
          <w:numId w:val="5"/>
        </w:numPr>
        <w:spacing w:after="120" w:line="276" w:lineRule="auto"/>
        <w:ind w:hanging="360"/>
        <w:rPr>
          <w:rFonts w:ascii="Arial" w:eastAsia="Arial" w:hAnsi="Arial" w:cs="Arial"/>
          <w:sz w:val="20"/>
          <w:szCs w:val="20"/>
        </w:rPr>
      </w:pPr>
      <w:r>
        <w:rPr>
          <w:rFonts w:ascii="Arial" w:eastAsia="Arial" w:hAnsi="Arial" w:cs="Arial"/>
          <w:sz w:val="20"/>
          <w:szCs w:val="20"/>
        </w:rPr>
        <w:t>Describe the 5 domains of SEL</w:t>
      </w:r>
    </w:p>
    <w:p w:rsidR="008520EE" w:rsidRDefault="00CB0995" w:rsidP="00BD02A5">
      <w:pPr>
        <w:numPr>
          <w:ilvl w:val="0"/>
          <w:numId w:val="5"/>
        </w:numPr>
        <w:spacing w:after="120" w:line="276" w:lineRule="auto"/>
        <w:ind w:hanging="360"/>
        <w:rPr>
          <w:rFonts w:ascii="Arial" w:eastAsia="Arial" w:hAnsi="Arial" w:cs="Arial"/>
          <w:sz w:val="20"/>
          <w:szCs w:val="20"/>
        </w:rPr>
      </w:pPr>
      <w:r>
        <w:rPr>
          <w:rFonts w:ascii="Arial" w:eastAsia="Arial" w:hAnsi="Arial" w:cs="Arial"/>
          <w:sz w:val="20"/>
          <w:szCs w:val="20"/>
        </w:rPr>
        <w:t>Apply these domains to the everyday work of being a resident-teacher</w:t>
      </w:r>
    </w:p>
    <w:p w:rsidR="008520EE" w:rsidRDefault="00CB0995" w:rsidP="00BD02A5">
      <w:pPr>
        <w:numPr>
          <w:ilvl w:val="0"/>
          <w:numId w:val="5"/>
        </w:numPr>
        <w:spacing w:after="120" w:line="276" w:lineRule="auto"/>
        <w:ind w:hanging="360"/>
        <w:rPr>
          <w:rFonts w:ascii="Arial" w:eastAsia="Arial" w:hAnsi="Arial" w:cs="Arial"/>
          <w:sz w:val="20"/>
          <w:szCs w:val="20"/>
        </w:rPr>
      </w:pPr>
      <w:r>
        <w:rPr>
          <w:rFonts w:ascii="Arial" w:eastAsia="Arial" w:hAnsi="Arial" w:cs="Arial"/>
          <w:sz w:val="20"/>
          <w:szCs w:val="20"/>
        </w:rPr>
        <w:t>Assess the value of integrating SEL into teaching in residency</w:t>
      </w:r>
    </w:p>
    <w:p w:rsidR="008520EE" w:rsidRDefault="00CB0995" w:rsidP="00BD02A5">
      <w:pPr>
        <w:spacing w:after="120" w:line="276" w:lineRule="auto"/>
      </w:pPr>
      <w:r>
        <w:rPr>
          <w:rFonts w:ascii="Arial" w:eastAsia="Arial" w:hAnsi="Arial" w:cs="Arial"/>
          <w:b/>
          <w:sz w:val="20"/>
          <w:szCs w:val="20"/>
        </w:rPr>
        <w:t>Session Time:</w:t>
      </w:r>
      <w:r>
        <w:rPr>
          <w:rFonts w:ascii="Arial" w:eastAsia="Arial" w:hAnsi="Arial" w:cs="Arial"/>
          <w:sz w:val="20"/>
          <w:szCs w:val="20"/>
        </w:rPr>
        <w:t xml:space="preserve"> 30-45 minutes</w:t>
      </w:r>
    </w:p>
    <w:p w:rsidR="008520EE" w:rsidRDefault="00CB0995" w:rsidP="00BD02A5">
      <w:pPr>
        <w:spacing w:after="120" w:line="276" w:lineRule="auto"/>
      </w:pPr>
      <w:r>
        <w:rPr>
          <w:rFonts w:ascii="Arial" w:eastAsia="Arial" w:hAnsi="Arial" w:cs="Arial"/>
          <w:b/>
          <w:sz w:val="20"/>
          <w:szCs w:val="20"/>
        </w:rPr>
        <w:t>Key Learning Points</w:t>
      </w:r>
    </w:p>
    <w:p w:rsidR="008520EE" w:rsidRDefault="00CB0995" w:rsidP="00BD02A5">
      <w:pPr>
        <w:spacing w:after="120" w:line="276" w:lineRule="auto"/>
      </w:pPr>
      <w:r w:rsidRPr="006E3848">
        <w:rPr>
          <w:rFonts w:ascii="Arial" w:eastAsia="Arial" w:hAnsi="Arial" w:cs="Arial"/>
          <w:sz w:val="20"/>
          <w:szCs w:val="20"/>
          <w:u w:val="single"/>
        </w:rPr>
        <w:t>Purpose:</w:t>
      </w:r>
      <w:r>
        <w:rPr>
          <w:rFonts w:ascii="Arial" w:eastAsia="Arial" w:hAnsi="Arial" w:cs="Arial"/>
          <w:sz w:val="20"/>
          <w:szCs w:val="20"/>
        </w:rPr>
        <w:t xml:space="preserve"> Evidence about the impact of learning environments on the quality learning continues to mount. The ACGME’s Clinical Learning Environment Review is one of many outcomes responding to this evidence base. A large part of any learning environment is the people who inhabit it. Social and Emotional Learning (SEL) is a theory and associated methods aimed at improving the social and emotional components of learning environments. </w:t>
      </w:r>
      <w:r w:rsidR="0095253C">
        <w:rPr>
          <w:rFonts w:ascii="Arial" w:eastAsia="Arial" w:hAnsi="Arial" w:cs="Arial"/>
          <w:sz w:val="20"/>
          <w:szCs w:val="20"/>
        </w:rPr>
        <w:t>This curriculum exposes residents</w:t>
      </w:r>
      <w:r>
        <w:rPr>
          <w:rFonts w:ascii="Arial" w:eastAsia="Arial" w:hAnsi="Arial" w:cs="Arial"/>
          <w:sz w:val="20"/>
          <w:szCs w:val="20"/>
        </w:rPr>
        <w:t xml:space="preserve"> to SEL and </w:t>
      </w:r>
      <w:r w:rsidR="0095253C" w:rsidRPr="0095253C">
        <w:rPr>
          <w:rFonts w:ascii="Arial" w:eastAsia="Arial" w:hAnsi="Arial" w:cs="Arial"/>
          <w:sz w:val="20"/>
          <w:szCs w:val="20"/>
        </w:rPr>
        <w:t>introduces best practices for incorporating SEL into teaching in residency.</w:t>
      </w:r>
    </w:p>
    <w:p w:rsidR="008520EE" w:rsidRDefault="00CB0995" w:rsidP="00BD02A5">
      <w:pPr>
        <w:spacing w:after="120" w:line="276" w:lineRule="auto"/>
      </w:pPr>
      <w:r w:rsidRPr="006E3848">
        <w:rPr>
          <w:rFonts w:ascii="Arial" w:eastAsia="Arial" w:hAnsi="Arial" w:cs="Arial"/>
          <w:sz w:val="20"/>
          <w:szCs w:val="20"/>
          <w:u w:val="single"/>
        </w:rPr>
        <w:t>Instructional Goal:</w:t>
      </w:r>
      <w:r>
        <w:rPr>
          <w:rFonts w:ascii="Arial" w:eastAsia="Arial" w:hAnsi="Arial" w:cs="Arial"/>
          <w:sz w:val="20"/>
          <w:szCs w:val="20"/>
        </w:rPr>
        <w:t xml:space="preserve"> The goal of this module is to introduce SEL to participants and work with them to discover best practices for incorporating SEL into teaching in residency.</w:t>
      </w:r>
    </w:p>
    <w:p w:rsidR="008520EE" w:rsidRDefault="00CB0995" w:rsidP="00BD02A5">
      <w:pPr>
        <w:spacing w:after="120" w:line="276" w:lineRule="auto"/>
      </w:pPr>
      <w:r>
        <w:rPr>
          <w:rFonts w:ascii="Arial" w:eastAsia="Arial" w:hAnsi="Arial" w:cs="Arial"/>
          <w:sz w:val="20"/>
          <w:szCs w:val="20"/>
        </w:rPr>
        <w:t>Session Outline:</w:t>
      </w:r>
    </w:p>
    <w:p w:rsidR="008520EE" w:rsidRDefault="00CB0995" w:rsidP="00BD02A5">
      <w:pPr>
        <w:numPr>
          <w:ilvl w:val="0"/>
          <w:numId w:val="4"/>
        </w:numPr>
        <w:spacing w:after="120" w:line="276" w:lineRule="auto"/>
        <w:ind w:hanging="360"/>
        <w:rPr>
          <w:rFonts w:ascii="Arial" w:eastAsia="Arial" w:hAnsi="Arial" w:cs="Arial"/>
          <w:sz w:val="20"/>
          <w:szCs w:val="20"/>
        </w:rPr>
      </w:pPr>
      <w:r>
        <w:rPr>
          <w:rFonts w:ascii="Arial" w:eastAsia="Arial" w:hAnsi="Arial" w:cs="Arial"/>
          <w:sz w:val="20"/>
          <w:szCs w:val="20"/>
        </w:rPr>
        <w:t>Introduce SEL and enactment for teachers</w:t>
      </w:r>
    </w:p>
    <w:p w:rsidR="008520EE" w:rsidRDefault="00CB0995" w:rsidP="00BD02A5">
      <w:pPr>
        <w:numPr>
          <w:ilvl w:val="1"/>
          <w:numId w:val="4"/>
        </w:numPr>
        <w:spacing w:after="120" w:line="276" w:lineRule="auto"/>
        <w:ind w:hanging="360"/>
        <w:rPr>
          <w:rFonts w:ascii="Arial" w:eastAsia="Arial" w:hAnsi="Arial" w:cs="Arial"/>
          <w:sz w:val="20"/>
          <w:szCs w:val="20"/>
        </w:rPr>
      </w:pPr>
      <w:r>
        <w:rPr>
          <w:rFonts w:ascii="Arial" w:eastAsia="Arial" w:hAnsi="Arial" w:cs="Arial"/>
          <w:sz w:val="20"/>
          <w:szCs w:val="20"/>
        </w:rPr>
        <w:t>Brief sample self-assessment</w:t>
      </w:r>
    </w:p>
    <w:p w:rsidR="008520EE" w:rsidRDefault="00CB0995" w:rsidP="00BD02A5">
      <w:pPr>
        <w:numPr>
          <w:ilvl w:val="0"/>
          <w:numId w:val="4"/>
        </w:numPr>
        <w:spacing w:after="120" w:line="276" w:lineRule="auto"/>
        <w:ind w:hanging="360"/>
        <w:rPr>
          <w:rFonts w:ascii="Arial" w:eastAsia="Arial" w:hAnsi="Arial" w:cs="Arial"/>
          <w:sz w:val="20"/>
          <w:szCs w:val="20"/>
        </w:rPr>
      </w:pPr>
      <w:r>
        <w:rPr>
          <w:rFonts w:ascii="Arial" w:eastAsia="Arial" w:hAnsi="Arial" w:cs="Arial"/>
          <w:sz w:val="20"/>
          <w:szCs w:val="20"/>
        </w:rPr>
        <w:t>Discussion on relation to teaching in residency</w:t>
      </w:r>
    </w:p>
    <w:p w:rsidR="008520EE" w:rsidRDefault="00CB0995" w:rsidP="00BD02A5">
      <w:pPr>
        <w:numPr>
          <w:ilvl w:val="0"/>
          <w:numId w:val="4"/>
        </w:numPr>
        <w:spacing w:after="120" w:line="276" w:lineRule="auto"/>
        <w:ind w:hanging="360"/>
        <w:rPr>
          <w:rFonts w:ascii="Arial" w:eastAsia="Arial" w:hAnsi="Arial" w:cs="Arial"/>
          <w:sz w:val="20"/>
          <w:szCs w:val="20"/>
        </w:rPr>
      </w:pPr>
      <w:r>
        <w:rPr>
          <w:rFonts w:ascii="Arial" w:eastAsia="Arial" w:hAnsi="Arial" w:cs="Arial"/>
          <w:sz w:val="20"/>
          <w:szCs w:val="20"/>
        </w:rPr>
        <w:t>Workshop examples</w:t>
      </w:r>
    </w:p>
    <w:p w:rsidR="008520EE" w:rsidRDefault="00CB0995" w:rsidP="00BD02A5">
      <w:pPr>
        <w:numPr>
          <w:ilvl w:val="0"/>
          <w:numId w:val="4"/>
        </w:numPr>
        <w:spacing w:after="120" w:line="276" w:lineRule="auto"/>
        <w:ind w:hanging="360"/>
        <w:rPr>
          <w:rFonts w:ascii="Arial" w:eastAsia="Arial" w:hAnsi="Arial" w:cs="Arial"/>
          <w:sz w:val="20"/>
          <w:szCs w:val="20"/>
        </w:rPr>
      </w:pPr>
      <w:r>
        <w:rPr>
          <w:rFonts w:ascii="Arial" w:eastAsia="Arial" w:hAnsi="Arial" w:cs="Arial"/>
          <w:sz w:val="20"/>
          <w:szCs w:val="20"/>
        </w:rPr>
        <w:t xml:space="preserve">Critical assessment of SEL for teaching in residency </w:t>
      </w:r>
    </w:p>
    <w:p w:rsidR="008520EE" w:rsidRDefault="00CB0995" w:rsidP="00BD02A5">
      <w:pPr>
        <w:spacing w:after="120" w:line="276" w:lineRule="auto"/>
      </w:pPr>
      <w:r>
        <w:rPr>
          <w:rFonts w:ascii="Arial" w:eastAsia="Arial" w:hAnsi="Arial" w:cs="Arial"/>
          <w:b/>
          <w:sz w:val="20"/>
          <w:szCs w:val="20"/>
        </w:rPr>
        <w:t>Session Details</w:t>
      </w:r>
    </w:p>
    <w:p w:rsidR="008520EE" w:rsidRDefault="00CB0995" w:rsidP="00BD02A5">
      <w:pPr>
        <w:spacing w:after="120" w:line="276" w:lineRule="auto"/>
      </w:pPr>
      <w:r>
        <w:rPr>
          <w:rFonts w:ascii="Arial" w:eastAsia="Arial" w:hAnsi="Arial" w:cs="Arial"/>
          <w:i/>
          <w:sz w:val="20"/>
          <w:szCs w:val="20"/>
        </w:rPr>
        <w:t>Part 1:</w:t>
      </w:r>
      <w:r w:rsidR="001A11A3">
        <w:rPr>
          <w:rFonts w:ascii="Arial" w:eastAsia="Arial" w:hAnsi="Arial" w:cs="Arial"/>
          <w:i/>
          <w:sz w:val="20"/>
          <w:szCs w:val="20"/>
        </w:rPr>
        <w:t xml:space="preserve"> SEL and enactment for teachers—</w:t>
      </w:r>
      <w:r>
        <w:rPr>
          <w:rFonts w:ascii="Arial" w:eastAsia="Arial" w:hAnsi="Arial" w:cs="Arial"/>
          <w:i/>
          <w:sz w:val="20"/>
          <w:szCs w:val="20"/>
        </w:rPr>
        <w:t>What is SEL and why should I care?</w:t>
      </w:r>
    </w:p>
    <w:p w:rsidR="008520EE" w:rsidRDefault="00CB0995" w:rsidP="00BD02A5">
      <w:pPr>
        <w:spacing w:after="120" w:line="276" w:lineRule="auto"/>
      </w:pPr>
      <w:r w:rsidRPr="001A11A3">
        <w:rPr>
          <w:rFonts w:ascii="Arial" w:eastAsia="Arial" w:hAnsi="Arial" w:cs="Arial"/>
          <w:b/>
          <w:sz w:val="20"/>
          <w:szCs w:val="20"/>
        </w:rPr>
        <w:t>Slide 1:</w:t>
      </w:r>
      <w:r w:rsidR="00BD02A5">
        <w:rPr>
          <w:rFonts w:ascii="Arial" w:eastAsia="Arial" w:hAnsi="Arial" w:cs="Arial"/>
          <w:sz w:val="20"/>
          <w:szCs w:val="20"/>
        </w:rPr>
        <w:t xml:space="preserve"> </w:t>
      </w:r>
      <w:r>
        <w:rPr>
          <w:rFonts w:ascii="Arial" w:eastAsia="Arial" w:hAnsi="Arial" w:cs="Arial"/>
          <w:sz w:val="20"/>
          <w:szCs w:val="20"/>
        </w:rPr>
        <w:t>Introduce the session</w:t>
      </w:r>
    </w:p>
    <w:p w:rsidR="008520EE" w:rsidRDefault="00CB0995" w:rsidP="00BD02A5">
      <w:pPr>
        <w:spacing w:after="120" w:line="276" w:lineRule="auto"/>
      </w:pPr>
      <w:r w:rsidRPr="001A11A3">
        <w:rPr>
          <w:rFonts w:ascii="Arial" w:eastAsia="Arial" w:hAnsi="Arial" w:cs="Arial"/>
          <w:b/>
          <w:sz w:val="20"/>
          <w:szCs w:val="20"/>
        </w:rPr>
        <w:t>Slide 2:</w:t>
      </w:r>
      <w:r>
        <w:rPr>
          <w:rFonts w:ascii="Arial" w:eastAsia="Arial" w:hAnsi="Arial" w:cs="Arial"/>
          <w:sz w:val="20"/>
          <w:szCs w:val="20"/>
        </w:rPr>
        <w:t xml:space="preserve"> Enumerate the learning objectives</w:t>
      </w:r>
    </w:p>
    <w:p w:rsidR="008520EE" w:rsidRDefault="00CB0995" w:rsidP="00BD02A5">
      <w:pPr>
        <w:spacing w:after="120" w:line="276" w:lineRule="auto"/>
      </w:pPr>
      <w:r w:rsidRPr="001A11A3">
        <w:rPr>
          <w:rFonts w:ascii="Arial" w:eastAsia="Arial" w:hAnsi="Arial" w:cs="Arial"/>
          <w:b/>
          <w:sz w:val="20"/>
          <w:szCs w:val="20"/>
        </w:rPr>
        <w:t>Slide 3:</w:t>
      </w:r>
      <w:r>
        <w:rPr>
          <w:rFonts w:ascii="Arial" w:eastAsia="Arial" w:hAnsi="Arial" w:cs="Arial"/>
          <w:sz w:val="20"/>
          <w:szCs w:val="20"/>
        </w:rPr>
        <w:t xml:space="preserve"> Briefly describe the genesis of the social and emotional learning (SEL) movement.</w:t>
      </w:r>
    </w:p>
    <w:p w:rsidR="008520EE" w:rsidRDefault="00CB0995" w:rsidP="00BD02A5">
      <w:pPr>
        <w:spacing w:after="120" w:line="276" w:lineRule="auto"/>
      </w:pPr>
      <w:r w:rsidRPr="001A11A3">
        <w:rPr>
          <w:rFonts w:ascii="Arial" w:eastAsia="Arial" w:hAnsi="Arial" w:cs="Arial"/>
          <w:b/>
          <w:sz w:val="20"/>
          <w:szCs w:val="20"/>
        </w:rPr>
        <w:t>Slide 4:</w:t>
      </w:r>
      <w:r>
        <w:rPr>
          <w:rFonts w:ascii="Arial" w:eastAsia="Arial" w:hAnsi="Arial" w:cs="Arial"/>
          <w:sz w:val="20"/>
          <w:szCs w:val="20"/>
        </w:rPr>
        <w:t xml:space="preserve"> Briefly describe the 5 competencies of SEL. </w:t>
      </w:r>
      <w:r>
        <w:rPr>
          <w:rFonts w:ascii="Arial" w:eastAsia="Arial" w:hAnsi="Arial" w:cs="Arial"/>
          <w:i/>
          <w:sz w:val="20"/>
          <w:szCs w:val="20"/>
        </w:rPr>
        <w:t>DISCUSSION: What would we change in the graphic to make this explicitly referent to med</w:t>
      </w:r>
      <w:r w:rsidR="001A11A3">
        <w:rPr>
          <w:rFonts w:ascii="Arial" w:eastAsia="Arial" w:hAnsi="Arial" w:cs="Arial"/>
          <w:i/>
          <w:sz w:val="20"/>
          <w:szCs w:val="20"/>
        </w:rPr>
        <w:t>ical</w:t>
      </w:r>
      <w:r>
        <w:rPr>
          <w:rFonts w:ascii="Arial" w:eastAsia="Arial" w:hAnsi="Arial" w:cs="Arial"/>
          <w:i/>
          <w:sz w:val="20"/>
          <w:szCs w:val="20"/>
        </w:rPr>
        <w:t xml:space="preserve"> ed</w:t>
      </w:r>
      <w:r w:rsidR="001A11A3">
        <w:rPr>
          <w:rFonts w:ascii="Arial" w:eastAsia="Arial" w:hAnsi="Arial" w:cs="Arial"/>
          <w:i/>
          <w:sz w:val="20"/>
          <w:szCs w:val="20"/>
        </w:rPr>
        <w:t>ucation</w:t>
      </w:r>
      <w:r>
        <w:rPr>
          <w:rFonts w:ascii="Arial" w:eastAsia="Arial" w:hAnsi="Arial" w:cs="Arial"/>
          <w:i/>
          <w:sz w:val="20"/>
          <w:szCs w:val="20"/>
        </w:rPr>
        <w:t>?</w:t>
      </w:r>
    </w:p>
    <w:p w:rsidR="008520EE" w:rsidRDefault="00CB0995" w:rsidP="00BD02A5">
      <w:pPr>
        <w:spacing w:after="120" w:line="276" w:lineRule="auto"/>
      </w:pPr>
      <w:r w:rsidRPr="001A11A3">
        <w:rPr>
          <w:rFonts w:ascii="Arial" w:eastAsia="Arial" w:hAnsi="Arial" w:cs="Arial"/>
          <w:b/>
          <w:sz w:val="20"/>
          <w:szCs w:val="20"/>
        </w:rPr>
        <w:t>Slide 5-6:</w:t>
      </w:r>
      <w:r>
        <w:rPr>
          <w:rFonts w:ascii="Arial" w:eastAsia="Arial" w:hAnsi="Arial" w:cs="Arial"/>
          <w:sz w:val="20"/>
          <w:szCs w:val="20"/>
        </w:rPr>
        <w:t xml:space="preserve"> Briefly discuss emotional intelligence and its function as the basis of SEL</w:t>
      </w:r>
    </w:p>
    <w:p w:rsidR="008520EE" w:rsidRDefault="00CB0995" w:rsidP="00BD02A5">
      <w:pPr>
        <w:spacing w:after="120" w:line="276" w:lineRule="auto"/>
      </w:pPr>
      <w:r w:rsidRPr="001A11A3">
        <w:rPr>
          <w:rFonts w:ascii="Arial" w:eastAsia="Arial" w:hAnsi="Arial" w:cs="Arial"/>
          <w:b/>
          <w:sz w:val="20"/>
          <w:szCs w:val="20"/>
        </w:rPr>
        <w:t>Slide 7:</w:t>
      </w:r>
      <w:r>
        <w:rPr>
          <w:rFonts w:ascii="Arial" w:eastAsia="Arial" w:hAnsi="Arial" w:cs="Arial"/>
          <w:sz w:val="20"/>
          <w:szCs w:val="20"/>
        </w:rPr>
        <w:t xml:space="preserve"> Administer the </w:t>
      </w:r>
      <w:hyperlink r:id="rId8" w:history="1">
        <w:r w:rsidR="001A11A3" w:rsidRPr="00A44980">
          <w:rPr>
            <w:rStyle w:val="Hyperlink"/>
            <w:rFonts w:ascii="Arial" w:eastAsia="Arial" w:hAnsi="Arial" w:cs="Arial"/>
            <w:sz w:val="20"/>
            <w:szCs w:val="20"/>
          </w:rPr>
          <w:t>Emotional Intelligence (</w:t>
        </w:r>
        <w:r w:rsidRPr="00A44980">
          <w:rPr>
            <w:rStyle w:val="Hyperlink"/>
            <w:rFonts w:ascii="Arial" w:eastAsia="Arial" w:hAnsi="Arial" w:cs="Arial"/>
            <w:sz w:val="20"/>
            <w:szCs w:val="20"/>
          </w:rPr>
          <w:t>EI</w:t>
        </w:r>
        <w:r w:rsidR="001A11A3" w:rsidRPr="00A44980">
          <w:rPr>
            <w:rStyle w:val="Hyperlink"/>
            <w:rFonts w:ascii="Arial" w:eastAsia="Arial" w:hAnsi="Arial" w:cs="Arial"/>
            <w:sz w:val="20"/>
            <w:szCs w:val="20"/>
          </w:rPr>
          <w:t>)</w:t>
        </w:r>
        <w:r w:rsidRPr="00A44980">
          <w:rPr>
            <w:rStyle w:val="Hyperlink"/>
            <w:rFonts w:ascii="Arial" w:eastAsia="Arial" w:hAnsi="Arial" w:cs="Arial"/>
            <w:sz w:val="20"/>
            <w:szCs w:val="20"/>
          </w:rPr>
          <w:t xml:space="preserve"> self-assessment</w:t>
        </w:r>
      </w:hyperlink>
      <w:r>
        <w:rPr>
          <w:rFonts w:ascii="Arial" w:eastAsia="Arial" w:hAnsi="Arial" w:cs="Arial"/>
          <w:sz w:val="20"/>
          <w:szCs w:val="20"/>
        </w:rPr>
        <w:t>. Read the prompts aloud (or print off copies of the assessment without the scoring section) and have participants record responses. Debrief scoring according to the scoring section and have the participants average their overall score for their EI score.</w:t>
      </w:r>
    </w:p>
    <w:p w:rsidR="008520EE" w:rsidRDefault="00CB0995" w:rsidP="00BD02A5">
      <w:pPr>
        <w:spacing w:after="120" w:line="276" w:lineRule="auto"/>
      </w:pPr>
      <w:r w:rsidRPr="001A11A3">
        <w:rPr>
          <w:rFonts w:ascii="Arial" w:eastAsia="Arial" w:hAnsi="Arial" w:cs="Arial"/>
          <w:b/>
          <w:sz w:val="20"/>
          <w:szCs w:val="20"/>
        </w:rPr>
        <w:t>Slide 8:</w:t>
      </w:r>
      <w:r>
        <w:rPr>
          <w:rFonts w:ascii="Arial" w:eastAsia="Arial" w:hAnsi="Arial" w:cs="Arial"/>
          <w:sz w:val="20"/>
          <w:szCs w:val="20"/>
        </w:rPr>
        <w:t xml:space="preserve"> Facilitate a discussion using the suggested prompts</w:t>
      </w:r>
    </w:p>
    <w:p w:rsidR="008520EE" w:rsidRDefault="00CB0995" w:rsidP="00BD02A5">
      <w:pPr>
        <w:spacing w:after="120" w:line="276" w:lineRule="auto"/>
      </w:pPr>
      <w:r>
        <w:rPr>
          <w:rFonts w:ascii="Arial" w:eastAsia="Arial" w:hAnsi="Arial" w:cs="Arial"/>
          <w:sz w:val="20"/>
          <w:szCs w:val="20"/>
        </w:rPr>
        <w:t>Suggested Discussion Prompts</w:t>
      </w:r>
    </w:p>
    <w:p w:rsidR="008520EE" w:rsidRDefault="00CB0995" w:rsidP="00BD02A5">
      <w:pPr>
        <w:numPr>
          <w:ilvl w:val="0"/>
          <w:numId w:val="2"/>
        </w:numPr>
        <w:spacing w:after="120" w:line="276" w:lineRule="auto"/>
        <w:ind w:hanging="360"/>
        <w:rPr>
          <w:rFonts w:ascii="Arial" w:eastAsia="Arial" w:hAnsi="Arial" w:cs="Arial"/>
          <w:sz w:val="20"/>
          <w:szCs w:val="20"/>
        </w:rPr>
      </w:pPr>
      <w:r>
        <w:rPr>
          <w:rFonts w:ascii="Arial" w:eastAsia="Arial" w:hAnsi="Arial" w:cs="Arial"/>
          <w:sz w:val="20"/>
          <w:szCs w:val="20"/>
        </w:rPr>
        <w:lastRenderedPageBreak/>
        <w:t>What are some of the most important and/ or challenging tasks you face as a resident?</w:t>
      </w:r>
      <w:r w:rsidR="00BD02A5">
        <w:rPr>
          <w:rFonts w:ascii="Arial" w:eastAsia="Arial" w:hAnsi="Arial" w:cs="Arial"/>
          <w:sz w:val="20"/>
          <w:szCs w:val="20"/>
        </w:rPr>
        <w:t xml:space="preserve"> </w:t>
      </w:r>
      <w:r>
        <w:rPr>
          <w:rFonts w:ascii="Arial" w:eastAsia="Arial" w:hAnsi="Arial" w:cs="Arial"/>
          <w:sz w:val="20"/>
          <w:szCs w:val="20"/>
        </w:rPr>
        <w:t>How might SEL be helpful?</w:t>
      </w:r>
    </w:p>
    <w:p w:rsidR="008520EE" w:rsidRDefault="00CB0995" w:rsidP="00BD02A5">
      <w:pPr>
        <w:numPr>
          <w:ilvl w:val="0"/>
          <w:numId w:val="2"/>
        </w:numPr>
        <w:spacing w:after="120" w:line="276" w:lineRule="auto"/>
        <w:ind w:hanging="360"/>
        <w:rPr>
          <w:rFonts w:ascii="Arial" w:eastAsia="Arial" w:hAnsi="Arial" w:cs="Arial"/>
          <w:sz w:val="20"/>
          <w:szCs w:val="20"/>
        </w:rPr>
      </w:pPr>
      <w:r>
        <w:rPr>
          <w:rFonts w:ascii="Arial" w:eastAsia="Arial" w:hAnsi="Arial" w:cs="Arial"/>
          <w:sz w:val="20"/>
          <w:szCs w:val="20"/>
        </w:rPr>
        <w:t>How might a focus on SEL change your residency experience?</w:t>
      </w:r>
    </w:p>
    <w:p w:rsidR="008520EE" w:rsidRDefault="00CB0995" w:rsidP="00BD02A5">
      <w:pPr>
        <w:numPr>
          <w:ilvl w:val="0"/>
          <w:numId w:val="2"/>
        </w:numPr>
        <w:spacing w:after="120" w:line="276" w:lineRule="auto"/>
        <w:ind w:hanging="360"/>
        <w:rPr>
          <w:rFonts w:ascii="Arial" w:eastAsia="Arial" w:hAnsi="Arial" w:cs="Arial"/>
          <w:sz w:val="20"/>
          <w:szCs w:val="20"/>
        </w:rPr>
      </w:pPr>
      <w:r>
        <w:rPr>
          <w:rFonts w:ascii="Arial" w:eastAsia="Arial" w:hAnsi="Arial" w:cs="Arial"/>
          <w:sz w:val="20"/>
          <w:szCs w:val="20"/>
        </w:rPr>
        <w:t>How would teaching with SEL change the experiences of the learner and the teacher?</w:t>
      </w:r>
    </w:p>
    <w:p w:rsidR="008520EE" w:rsidRDefault="00CB0995" w:rsidP="00BD02A5">
      <w:pPr>
        <w:numPr>
          <w:ilvl w:val="0"/>
          <w:numId w:val="2"/>
        </w:numPr>
        <w:spacing w:after="120" w:line="276" w:lineRule="auto"/>
        <w:ind w:hanging="360"/>
        <w:rPr>
          <w:rFonts w:ascii="Arial" w:eastAsia="Arial" w:hAnsi="Arial" w:cs="Arial"/>
          <w:sz w:val="20"/>
          <w:szCs w:val="20"/>
        </w:rPr>
      </w:pPr>
      <w:r>
        <w:rPr>
          <w:rFonts w:ascii="Arial" w:eastAsia="Arial" w:hAnsi="Arial" w:cs="Arial"/>
          <w:sz w:val="20"/>
          <w:szCs w:val="20"/>
        </w:rPr>
        <w:t>How would SEL in residency impact the culture of the clinical learning environments in your program?</w:t>
      </w:r>
    </w:p>
    <w:p w:rsidR="008520EE" w:rsidRDefault="00CB0995" w:rsidP="00BD02A5">
      <w:pPr>
        <w:numPr>
          <w:ilvl w:val="0"/>
          <w:numId w:val="2"/>
        </w:numPr>
        <w:spacing w:after="120" w:line="276" w:lineRule="auto"/>
        <w:ind w:hanging="360"/>
        <w:rPr>
          <w:rFonts w:ascii="Arial" w:eastAsia="Arial" w:hAnsi="Arial" w:cs="Arial"/>
          <w:sz w:val="20"/>
          <w:szCs w:val="20"/>
        </w:rPr>
      </w:pPr>
      <w:r>
        <w:rPr>
          <w:rFonts w:ascii="Arial" w:eastAsia="Arial" w:hAnsi="Arial" w:cs="Arial"/>
          <w:sz w:val="20"/>
          <w:szCs w:val="20"/>
        </w:rPr>
        <w:t>What changes could be made today to meaningfully integrate SEL into your program?</w:t>
      </w:r>
    </w:p>
    <w:p w:rsidR="008520EE" w:rsidRDefault="00CB0995" w:rsidP="00BD02A5">
      <w:pPr>
        <w:spacing w:after="120" w:line="276" w:lineRule="auto"/>
      </w:pPr>
      <w:r w:rsidRPr="001A11A3">
        <w:rPr>
          <w:rFonts w:ascii="Arial" w:eastAsia="Arial" w:hAnsi="Arial" w:cs="Arial"/>
          <w:b/>
          <w:sz w:val="20"/>
          <w:szCs w:val="20"/>
        </w:rPr>
        <w:t>Slide 9:</w:t>
      </w:r>
      <w:r w:rsidR="00BD02A5">
        <w:rPr>
          <w:rFonts w:ascii="Arial" w:eastAsia="Arial" w:hAnsi="Arial" w:cs="Arial"/>
          <w:sz w:val="20"/>
          <w:szCs w:val="20"/>
        </w:rPr>
        <w:t xml:space="preserve"> </w:t>
      </w:r>
      <w:r>
        <w:rPr>
          <w:rFonts w:ascii="Arial" w:eastAsia="Arial" w:hAnsi="Arial" w:cs="Arial"/>
          <w:sz w:val="20"/>
          <w:szCs w:val="20"/>
        </w:rPr>
        <w:t>Conduct workshop</w:t>
      </w:r>
    </w:p>
    <w:p w:rsidR="008520EE" w:rsidRDefault="00CB0995" w:rsidP="00BD02A5">
      <w:pPr>
        <w:spacing w:after="120" w:line="276" w:lineRule="auto"/>
      </w:pPr>
      <w:r w:rsidRPr="001A11A3">
        <w:rPr>
          <w:rFonts w:ascii="Arial" w:eastAsia="Arial" w:hAnsi="Arial" w:cs="Arial"/>
          <w:sz w:val="20"/>
          <w:szCs w:val="20"/>
          <w:u w:val="single"/>
        </w:rPr>
        <w:t>Workshop instructions:</w:t>
      </w:r>
      <w:r w:rsidR="00B73201">
        <w:rPr>
          <w:rFonts w:ascii="Arial" w:eastAsia="Arial" w:hAnsi="Arial" w:cs="Arial"/>
          <w:sz w:val="20"/>
          <w:szCs w:val="20"/>
        </w:rPr>
        <w:t xml:space="preserve"> Facilitators, remind everyone what the 5 domains are and </w:t>
      </w:r>
      <w:r>
        <w:rPr>
          <w:rFonts w:ascii="Arial" w:eastAsia="Arial" w:hAnsi="Arial" w:cs="Arial"/>
          <w:sz w:val="20"/>
          <w:szCs w:val="20"/>
        </w:rPr>
        <w:t>elicit examples of challenging or rewarding teaching and learning experiences from participants, possibly beginning by supplying one of their own (leading by example to create a safe sharing space)</w:t>
      </w:r>
      <w:r w:rsidR="00B73201">
        <w:rPr>
          <w:rFonts w:ascii="Arial" w:eastAsia="Arial" w:hAnsi="Arial" w:cs="Arial"/>
          <w:sz w:val="20"/>
          <w:szCs w:val="20"/>
        </w:rPr>
        <w:t xml:space="preserve"> or using the scenarios below</w:t>
      </w:r>
      <w:r>
        <w:rPr>
          <w:rFonts w:ascii="Arial" w:eastAsia="Arial" w:hAnsi="Arial" w:cs="Arial"/>
          <w:sz w:val="20"/>
          <w:szCs w:val="20"/>
        </w:rPr>
        <w:t>.</w:t>
      </w:r>
      <w:r w:rsidR="00BD02A5">
        <w:rPr>
          <w:rFonts w:ascii="Arial" w:eastAsia="Arial" w:hAnsi="Arial" w:cs="Arial"/>
          <w:sz w:val="20"/>
          <w:szCs w:val="20"/>
        </w:rPr>
        <w:t xml:space="preserve"> </w:t>
      </w:r>
      <w:r>
        <w:rPr>
          <w:rFonts w:ascii="Arial" w:eastAsia="Arial" w:hAnsi="Arial" w:cs="Arial"/>
          <w:sz w:val="20"/>
          <w:szCs w:val="20"/>
        </w:rPr>
        <w:t>For each example</w:t>
      </w:r>
      <w:r w:rsidR="0095253C">
        <w:rPr>
          <w:rFonts w:ascii="Arial" w:eastAsia="Arial" w:hAnsi="Arial" w:cs="Arial"/>
          <w:sz w:val="20"/>
          <w:szCs w:val="20"/>
        </w:rPr>
        <w:t>/</w:t>
      </w:r>
      <w:r w:rsidR="00B73201">
        <w:rPr>
          <w:rFonts w:ascii="Arial" w:eastAsia="Arial" w:hAnsi="Arial" w:cs="Arial"/>
          <w:sz w:val="20"/>
          <w:szCs w:val="20"/>
        </w:rPr>
        <w:t>scenario</w:t>
      </w:r>
      <w:r>
        <w:rPr>
          <w:rFonts w:ascii="Arial" w:eastAsia="Arial" w:hAnsi="Arial" w:cs="Arial"/>
          <w:sz w:val="20"/>
          <w:szCs w:val="20"/>
        </w:rPr>
        <w:t>, the group should address how each of the SEL competencies was or was not present. If a competency is identified as not being present, discuss how the presence of that competency would have altered the experience.</w:t>
      </w:r>
      <w:r w:rsidR="00057817">
        <w:rPr>
          <w:rFonts w:ascii="Arial" w:eastAsia="Arial" w:hAnsi="Arial" w:cs="Arial"/>
          <w:sz w:val="20"/>
          <w:szCs w:val="20"/>
        </w:rPr>
        <w:t xml:space="preserve"> All instructions herein are suggestions – feel encouraged to try different things!</w:t>
      </w:r>
    </w:p>
    <w:p w:rsidR="008520EE" w:rsidRDefault="00CB0995" w:rsidP="00BD02A5">
      <w:pPr>
        <w:numPr>
          <w:ilvl w:val="0"/>
          <w:numId w:val="3"/>
        </w:numPr>
        <w:spacing w:after="120" w:line="276" w:lineRule="auto"/>
        <w:ind w:hanging="360"/>
        <w:rPr>
          <w:rFonts w:ascii="Arial" w:eastAsia="Arial" w:hAnsi="Arial" w:cs="Arial"/>
          <w:sz w:val="20"/>
          <w:szCs w:val="20"/>
        </w:rPr>
      </w:pPr>
      <w:r>
        <w:rPr>
          <w:rFonts w:ascii="Arial" w:eastAsia="Arial" w:hAnsi="Arial" w:cs="Arial"/>
          <w:sz w:val="20"/>
          <w:szCs w:val="20"/>
        </w:rPr>
        <w:t>Self-awareness</w:t>
      </w:r>
    </w:p>
    <w:p w:rsidR="008520EE" w:rsidRDefault="00CB0995" w:rsidP="00BD02A5">
      <w:pPr>
        <w:numPr>
          <w:ilvl w:val="0"/>
          <w:numId w:val="3"/>
        </w:numPr>
        <w:spacing w:after="120" w:line="276" w:lineRule="auto"/>
        <w:ind w:hanging="360"/>
        <w:rPr>
          <w:rFonts w:ascii="Arial" w:eastAsia="Arial" w:hAnsi="Arial" w:cs="Arial"/>
          <w:sz w:val="20"/>
          <w:szCs w:val="20"/>
        </w:rPr>
      </w:pPr>
      <w:r>
        <w:rPr>
          <w:rFonts w:ascii="Arial" w:eastAsia="Arial" w:hAnsi="Arial" w:cs="Arial"/>
          <w:sz w:val="20"/>
          <w:szCs w:val="20"/>
        </w:rPr>
        <w:t>Self-management</w:t>
      </w:r>
    </w:p>
    <w:p w:rsidR="008520EE" w:rsidRDefault="00CB0995" w:rsidP="00BD02A5">
      <w:pPr>
        <w:numPr>
          <w:ilvl w:val="0"/>
          <w:numId w:val="3"/>
        </w:numPr>
        <w:spacing w:after="120" w:line="276" w:lineRule="auto"/>
        <w:ind w:hanging="360"/>
        <w:rPr>
          <w:rFonts w:ascii="Arial" w:eastAsia="Arial" w:hAnsi="Arial" w:cs="Arial"/>
          <w:sz w:val="20"/>
          <w:szCs w:val="20"/>
        </w:rPr>
      </w:pPr>
      <w:r>
        <w:rPr>
          <w:rFonts w:ascii="Arial" w:eastAsia="Arial" w:hAnsi="Arial" w:cs="Arial"/>
          <w:sz w:val="20"/>
          <w:szCs w:val="20"/>
        </w:rPr>
        <w:t>Social Awareness</w:t>
      </w:r>
    </w:p>
    <w:p w:rsidR="008520EE" w:rsidRDefault="00CB0995" w:rsidP="00BD02A5">
      <w:pPr>
        <w:numPr>
          <w:ilvl w:val="0"/>
          <w:numId w:val="3"/>
        </w:numPr>
        <w:spacing w:after="120" w:line="276" w:lineRule="auto"/>
        <w:ind w:hanging="360"/>
        <w:rPr>
          <w:rFonts w:ascii="Arial" w:eastAsia="Arial" w:hAnsi="Arial" w:cs="Arial"/>
          <w:sz w:val="20"/>
          <w:szCs w:val="20"/>
        </w:rPr>
      </w:pPr>
      <w:r>
        <w:rPr>
          <w:rFonts w:ascii="Arial" w:eastAsia="Arial" w:hAnsi="Arial" w:cs="Arial"/>
          <w:sz w:val="20"/>
          <w:szCs w:val="20"/>
        </w:rPr>
        <w:t>Relationship Skills</w:t>
      </w:r>
    </w:p>
    <w:p w:rsidR="008520EE" w:rsidRDefault="00CB0995" w:rsidP="00BD02A5">
      <w:pPr>
        <w:numPr>
          <w:ilvl w:val="0"/>
          <w:numId w:val="3"/>
        </w:numPr>
        <w:spacing w:after="120" w:line="276" w:lineRule="auto"/>
        <w:ind w:hanging="360"/>
        <w:rPr>
          <w:rFonts w:ascii="Arial" w:eastAsia="Arial" w:hAnsi="Arial" w:cs="Arial"/>
          <w:sz w:val="20"/>
          <w:szCs w:val="20"/>
        </w:rPr>
      </w:pPr>
      <w:r>
        <w:rPr>
          <w:rFonts w:ascii="Arial" w:eastAsia="Arial" w:hAnsi="Arial" w:cs="Arial"/>
          <w:sz w:val="20"/>
          <w:szCs w:val="20"/>
        </w:rPr>
        <w:t>Responsible decision-making</w:t>
      </w:r>
    </w:p>
    <w:p w:rsidR="00B73201" w:rsidRPr="00716DE5" w:rsidRDefault="00B73201" w:rsidP="00716DE5">
      <w:pPr>
        <w:spacing w:after="120" w:line="276" w:lineRule="auto"/>
        <w:rPr>
          <w:rFonts w:ascii="Arial" w:eastAsia="Arial" w:hAnsi="Arial" w:cs="Arial"/>
          <w:b/>
          <w:sz w:val="20"/>
          <w:szCs w:val="20"/>
        </w:rPr>
      </w:pPr>
      <w:r w:rsidRPr="00716DE5">
        <w:rPr>
          <w:rFonts w:ascii="Arial" w:eastAsia="Arial" w:hAnsi="Arial" w:cs="Arial"/>
          <w:b/>
          <w:sz w:val="20"/>
          <w:szCs w:val="20"/>
        </w:rPr>
        <w:t>TEACHING SCENARIOS</w:t>
      </w:r>
    </w:p>
    <w:p w:rsidR="00B73201" w:rsidRPr="00716DE5" w:rsidRDefault="00B73201" w:rsidP="00716DE5">
      <w:pPr>
        <w:spacing w:after="120" w:line="276" w:lineRule="auto"/>
        <w:rPr>
          <w:rFonts w:ascii="Arial" w:eastAsia="Arial" w:hAnsi="Arial" w:cs="Arial"/>
          <w:sz w:val="20"/>
          <w:szCs w:val="20"/>
        </w:rPr>
      </w:pPr>
      <w:r w:rsidRPr="00716DE5">
        <w:rPr>
          <w:rFonts w:ascii="Arial" w:eastAsia="Arial" w:hAnsi="Arial" w:cs="Arial"/>
          <w:sz w:val="20"/>
          <w:szCs w:val="20"/>
        </w:rPr>
        <w:t xml:space="preserve">These scenarios are featured in the </w:t>
      </w:r>
      <w:r w:rsidR="0095253C" w:rsidRPr="00716DE5">
        <w:rPr>
          <w:rFonts w:ascii="Arial" w:eastAsia="Arial" w:hAnsi="Arial" w:cs="Arial"/>
          <w:sz w:val="20"/>
          <w:szCs w:val="20"/>
        </w:rPr>
        <w:t>“</w:t>
      </w:r>
      <w:r w:rsidRPr="00716DE5">
        <w:rPr>
          <w:rFonts w:ascii="Arial" w:eastAsia="Arial" w:hAnsi="Arial" w:cs="Arial"/>
          <w:sz w:val="20"/>
          <w:szCs w:val="20"/>
        </w:rPr>
        <w:t>Teaching</w:t>
      </w:r>
      <w:r w:rsidR="0095253C" w:rsidRPr="00716DE5">
        <w:rPr>
          <w:rFonts w:ascii="Arial" w:eastAsia="Arial" w:hAnsi="Arial" w:cs="Arial"/>
          <w:sz w:val="20"/>
          <w:szCs w:val="20"/>
        </w:rPr>
        <w:t>”</w:t>
      </w:r>
      <w:r w:rsidRPr="00716DE5">
        <w:rPr>
          <w:rFonts w:ascii="Arial" w:eastAsia="Arial" w:hAnsi="Arial" w:cs="Arial"/>
          <w:sz w:val="20"/>
          <w:szCs w:val="20"/>
        </w:rPr>
        <w:t xml:space="preserve"> </w:t>
      </w:r>
      <w:r w:rsidR="0095253C" w:rsidRPr="00716DE5">
        <w:rPr>
          <w:rFonts w:ascii="Arial" w:eastAsia="Arial" w:hAnsi="Arial" w:cs="Arial"/>
          <w:sz w:val="20"/>
          <w:szCs w:val="20"/>
        </w:rPr>
        <w:t xml:space="preserve">Residents as Educators curriculum, as well. </w:t>
      </w:r>
      <w:r w:rsidRPr="00716DE5">
        <w:rPr>
          <w:rFonts w:ascii="Arial" w:eastAsia="Arial" w:hAnsi="Arial" w:cs="Arial"/>
          <w:sz w:val="20"/>
          <w:szCs w:val="20"/>
        </w:rPr>
        <w:t>Please feel encouraged to come up with your own and/or ask your participants for example scenarios.</w:t>
      </w:r>
    </w:p>
    <w:p w:rsidR="00B73201" w:rsidRPr="00716DE5" w:rsidRDefault="00B73201" w:rsidP="00716DE5">
      <w:pPr>
        <w:spacing w:after="120" w:line="276" w:lineRule="auto"/>
        <w:rPr>
          <w:rFonts w:ascii="Arial" w:hAnsi="Arial" w:cs="Arial"/>
          <w:sz w:val="20"/>
          <w:szCs w:val="20"/>
        </w:rPr>
      </w:pPr>
      <w:r w:rsidRPr="00716DE5">
        <w:rPr>
          <w:rFonts w:ascii="Arial" w:eastAsia="Arial" w:hAnsi="Arial" w:cs="Arial"/>
          <w:sz w:val="20"/>
          <w:szCs w:val="20"/>
        </w:rPr>
        <w:t>ORIENTATION SCENARIO</w:t>
      </w:r>
    </w:p>
    <w:p w:rsidR="00B73201" w:rsidRPr="00716DE5" w:rsidRDefault="00B73201" w:rsidP="00716DE5">
      <w:pPr>
        <w:spacing w:after="120" w:line="276" w:lineRule="auto"/>
        <w:rPr>
          <w:rFonts w:ascii="Arial" w:eastAsia="Arial" w:hAnsi="Arial" w:cs="Arial"/>
          <w:sz w:val="20"/>
          <w:szCs w:val="20"/>
        </w:rPr>
      </w:pPr>
      <w:r w:rsidRPr="00716DE5">
        <w:rPr>
          <w:rFonts w:ascii="Arial" w:eastAsia="Arial" w:hAnsi="Arial" w:cs="Arial"/>
          <w:sz w:val="20"/>
          <w:szCs w:val="20"/>
        </w:rPr>
        <w:t>Ask for volunteers or assign someone from the audience to play the role of the resident and intern. Instruct the audience to pay close attention and take note of what was being communicated other than the words and how they knew</w:t>
      </w:r>
      <w:r w:rsidR="00716DE5" w:rsidRPr="00716DE5">
        <w:rPr>
          <w:rFonts w:ascii="Arial" w:eastAsia="Arial" w:hAnsi="Arial" w:cs="Arial"/>
          <w:sz w:val="20"/>
          <w:szCs w:val="20"/>
        </w:rPr>
        <w:t>.</w:t>
      </w:r>
    </w:p>
    <w:p w:rsidR="00B73201" w:rsidRPr="00716DE5" w:rsidRDefault="00B73201" w:rsidP="00716DE5">
      <w:pPr>
        <w:pStyle w:val="ListParagraph"/>
        <w:numPr>
          <w:ilvl w:val="0"/>
          <w:numId w:val="11"/>
        </w:numPr>
        <w:spacing w:after="120" w:line="276" w:lineRule="auto"/>
        <w:ind w:left="720"/>
        <w:contextualSpacing w:val="0"/>
        <w:rPr>
          <w:rFonts w:ascii="Arial" w:hAnsi="Arial" w:cs="Arial"/>
          <w:sz w:val="20"/>
          <w:szCs w:val="20"/>
        </w:rPr>
      </w:pPr>
      <w:r w:rsidRPr="00716DE5">
        <w:rPr>
          <w:rFonts w:ascii="Arial" w:eastAsia="Arial" w:hAnsi="Arial" w:cs="Arial"/>
          <w:sz w:val="20"/>
          <w:szCs w:val="20"/>
        </w:rPr>
        <w:t>Senior Resident with Intern</w:t>
      </w:r>
    </w:p>
    <w:p w:rsidR="00B73201" w:rsidRPr="00716DE5" w:rsidRDefault="00B73201" w:rsidP="00716DE5">
      <w:pPr>
        <w:pStyle w:val="ListParagraph"/>
        <w:spacing w:after="120" w:line="276" w:lineRule="auto"/>
        <w:contextualSpacing w:val="0"/>
        <w:rPr>
          <w:rFonts w:ascii="Arial" w:eastAsia="Arial" w:hAnsi="Arial" w:cs="Arial"/>
          <w:sz w:val="20"/>
          <w:szCs w:val="20"/>
        </w:rPr>
      </w:pPr>
      <w:r w:rsidRPr="00716DE5">
        <w:rPr>
          <w:rFonts w:ascii="Arial" w:eastAsia="Arial" w:hAnsi="Arial" w:cs="Arial"/>
          <w:sz w:val="20"/>
          <w:szCs w:val="20"/>
        </w:rPr>
        <w:t>(Senior) This is day one on the inpatient Family Medicine servi</w:t>
      </w:r>
      <w:r w:rsidR="0095253C" w:rsidRPr="00716DE5">
        <w:rPr>
          <w:rFonts w:ascii="Arial" w:eastAsia="Arial" w:hAnsi="Arial" w:cs="Arial"/>
          <w:sz w:val="20"/>
          <w:szCs w:val="20"/>
        </w:rPr>
        <w:t xml:space="preserve">ce. </w:t>
      </w:r>
      <w:r w:rsidRPr="00716DE5">
        <w:rPr>
          <w:rFonts w:ascii="Arial" w:eastAsia="Arial" w:hAnsi="Arial" w:cs="Arial"/>
          <w:sz w:val="20"/>
          <w:szCs w:val="20"/>
        </w:rPr>
        <w:t>You need to orient a brand-new Intern and give an overview of the day.</w:t>
      </w:r>
      <w:r w:rsidR="00716DE5">
        <w:rPr>
          <w:rFonts w:ascii="Arial" w:eastAsia="Arial" w:hAnsi="Arial" w:cs="Arial"/>
          <w:sz w:val="20"/>
          <w:szCs w:val="20"/>
        </w:rPr>
        <w:t xml:space="preserve"> </w:t>
      </w:r>
      <w:r w:rsidRPr="00716DE5">
        <w:rPr>
          <w:rFonts w:ascii="Arial" w:eastAsia="Arial" w:hAnsi="Arial" w:cs="Arial"/>
          <w:sz w:val="20"/>
          <w:szCs w:val="20"/>
        </w:rPr>
        <w:t>Make sure to exchange contact information so your i</w:t>
      </w:r>
      <w:r w:rsidR="0095253C" w:rsidRPr="00716DE5">
        <w:rPr>
          <w:rFonts w:ascii="Arial" w:eastAsia="Arial" w:hAnsi="Arial" w:cs="Arial"/>
          <w:sz w:val="20"/>
          <w:szCs w:val="20"/>
        </w:rPr>
        <w:t>ntern knows how to reach you.</w:t>
      </w:r>
      <w:r w:rsidR="00716DE5">
        <w:rPr>
          <w:rFonts w:ascii="Arial" w:eastAsia="Arial" w:hAnsi="Arial" w:cs="Arial"/>
          <w:sz w:val="20"/>
          <w:szCs w:val="20"/>
        </w:rPr>
        <w:t xml:space="preserve"> </w:t>
      </w:r>
      <w:r w:rsidRPr="00716DE5">
        <w:rPr>
          <w:rFonts w:ascii="Arial" w:eastAsia="Arial" w:hAnsi="Arial" w:cs="Arial"/>
          <w:sz w:val="20"/>
          <w:szCs w:val="20"/>
        </w:rPr>
        <w:t>Briefly discuss patient load, presentations, notes, and orders.</w:t>
      </w:r>
      <w:r w:rsidR="00716DE5">
        <w:rPr>
          <w:rFonts w:ascii="Arial" w:eastAsia="Arial" w:hAnsi="Arial" w:cs="Arial"/>
          <w:sz w:val="20"/>
          <w:szCs w:val="20"/>
        </w:rPr>
        <w:t xml:space="preserve"> </w:t>
      </w:r>
      <w:r w:rsidRPr="00716DE5">
        <w:rPr>
          <w:rFonts w:ascii="Arial" w:eastAsia="Arial" w:hAnsi="Arial" w:cs="Arial"/>
          <w:sz w:val="20"/>
          <w:szCs w:val="20"/>
        </w:rPr>
        <w:t>You have 5 minutes to orient the intern to the inpatient service as you need to go and check on a new admission that was just signed out to you.</w:t>
      </w:r>
    </w:p>
    <w:p w:rsidR="00B73201" w:rsidRPr="00716DE5" w:rsidRDefault="0095253C" w:rsidP="00716DE5">
      <w:pPr>
        <w:pStyle w:val="ListParagraph"/>
        <w:spacing w:after="120" w:line="276" w:lineRule="auto"/>
        <w:contextualSpacing w:val="0"/>
        <w:rPr>
          <w:rFonts w:ascii="Arial" w:eastAsia="Arial" w:hAnsi="Arial" w:cs="Arial"/>
          <w:sz w:val="20"/>
          <w:szCs w:val="20"/>
        </w:rPr>
      </w:pPr>
      <w:r w:rsidRPr="00716DE5">
        <w:rPr>
          <w:rFonts w:ascii="Arial" w:eastAsia="Arial" w:hAnsi="Arial" w:cs="Arial"/>
          <w:sz w:val="20"/>
          <w:szCs w:val="20"/>
        </w:rPr>
        <w:t xml:space="preserve">(Intern) </w:t>
      </w:r>
      <w:r w:rsidR="00B73201" w:rsidRPr="00716DE5">
        <w:rPr>
          <w:rFonts w:ascii="Arial" w:eastAsia="Arial" w:hAnsi="Arial" w:cs="Arial"/>
          <w:sz w:val="20"/>
          <w:szCs w:val="20"/>
        </w:rPr>
        <w:t>You are really interested becoming more comfortable with the inpatient management of diab</w:t>
      </w:r>
      <w:r w:rsidRPr="00716DE5">
        <w:rPr>
          <w:rFonts w:ascii="Arial" w:eastAsia="Arial" w:hAnsi="Arial" w:cs="Arial"/>
          <w:sz w:val="20"/>
          <w:szCs w:val="20"/>
        </w:rPr>
        <w:t>etes and diabetic ketoacidosis.</w:t>
      </w:r>
      <w:r w:rsidR="00B73201" w:rsidRPr="00716DE5">
        <w:rPr>
          <w:rFonts w:ascii="Arial" w:eastAsia="Arial" w:hAnsi="Arial" w:cs="Arial"/>
          <w:sz w:val="20"/>
          <w:szCs w:val="20"/>
        </w:rPr>
        <w:t xml:space="preserve"> During sign outs, you heard that the new admission overnight has this, but being that this is only your first day, you are not sure that you should ask to follow this patient.</w:t>
      </w:r>
      <w:r w:rsidR="00716DE5">
        <w:rPr>
          <w:rFonts w:ascii="Arial" w:eastAsia="Arial" w:hAnsi="Arial" w:cs="Arial"/>
          <w:sz w:val="20"/>
          <w:szCs w:val="20"/>
        </w:rPr>
        <w:t xml:space="preserve"> </w:t>
      </w:r>
      <w:r w:rsidR="00B73201" w:rsidRPr="00716DE5">
        <w:rPr>
          <w:rFonts w:ascii="Arial" w:eastAsia="Arial" w:hAnsi="Arial" w:cs="Arial"/>
          <w:sz w:val="20"/>
          <w:szCs w:val="20"/>
        </w:rPr>
        <w:t>You’re wondering how many patients you will follow, though, and how much time you will have to check on patients before formal rounds.</w:t>
      </w:r>
      <w:r w:rsidR="00716DE5">
        <w:rPr>
          <w:rFonts w:ascii="Arial" w:eastAsia="Arial" w:hAnsi="Arial" w:cs="Arial"/>
          <w:sz w:val="20"/>
          <w:szCs w:val="20"/>
        </w:rPr>
        <w:t xml:space="preserve"> </w:t>
      </w:r>
      <w:r w:rsidR="00B73201" w:rsidRPr="00716DE5">
        <w:rPr>
          <w:rFonts w:ascii="Arial" w:eastAsia="Arial" w:hAnsi="Arial" w:cs="Arial"/>
          <w:sz w:val="20"/>
          <w:szCs w:val="20"/>
        </w:rPr>
        <w:t>You would like to know expectations are far as presenting on rounds, too.</w:t>
      </w:r>
      <w:r w:rsidR="00716DE5">
        <w:rPr>
          <w:rFonts w:ascii="Arial" w:eastAsia="Arial" w:hAnsi="Arial" w:cs="Arial"/>
          <w:sz w:val="20"/>
          <w:szCs w:val="20"/>
        </w:rPr>
        <w:t xml:space="preserve"> </w:t>
      </w:r>
      <w:r w:rsidR="00B73201" w:rsidRPr="00716DE5">
        <w:rPr>
          <w:rFonts w:ascii="Arial" w:eastAsia="Arial" w:hAnsi="Arial" w:cs="Arial"/>
          <w:sz w:val="20"/>
          <w:szCs w:val="20"/>
        </w:rPr>
        <w:t>The floor just called you abou</w:t>
      </w:r>
      <w:r w:rsidRPr="00716DE5">
        <w:rPr>
          <w:rFonts w:ascii="Arial" w:eastAsia="Arial" w:hAnsi="Arial" w:cs="Arial"/>
          <w:sz w:val="20"/>
          <w:szCs w:val="20"/>
        </w:rPr>
        <w:t xml:space="preserve">t a patient with constipation. </w:t>
      </w:r>
      <w:r w:rsidR="00B73201" w:rsidRPr="00716DE5">
        <w:rPr>
          <w:rFonts w:ascii="Arial" w:eastAsia="Arial" w:hAnsi="Arial" w:cs="Arial"/>
          <w:sz w:val="20"/>
          <w:szCs w:val="20"/>
        </w:rPr>
        <w:t>You feel comfortable ordering a medication but did not know in what situations you can just go ahead and give verbal orders since this is your first rotation.</w:t>
      </w:r>
    </w:p>
    <w:p w:rsidR="00716DE5" w:rsidRDefault="00716DE5">
      <w:pPr>
        <w:rPr>
          <w:rFonts w:ascii="Arial" w:eastAsia="Arial" w:hAnsi="Arial" w:cs="Arial"/>
          <w:i/>
          <w:sz w:val="20"/>
          <w:szCs w:val="20"/>
        </w:rPr>
      </w:pPr>
      <w:r>
        <w:rPr>
          <w:rFonts w:ascii="Arial" w:eastAsia="Arial" w:hAnsi="Arial" w:cs="Arial"/>
          <w:i/>
          <w:sz w:val="20"/>
          <w:szCs w:val="20"/>
        </w:rPr>
        <w:br w:type="page"/>
      </w:r>
    </w:p>
    <w:p w:rsidR="00B73201" w:rsidRPr="00964369" w:rsidRDefault="00B73201" w:rsidP="00716DE5">
      <w:pPr>
        <w:pStyle w:val="ListParagraph"/>
        <w:spacing w:after="120" w:line="276" w:lineRule="auto"/>
        <w:contextualSpacing w:val="0"/>
        <w:rPr>
          <w:rFonts w:ascii="Arial" w:eastAsia="Arial" w:hAnsi="Arial" w:cs="Arial"/>
          <w:sz w:val="20"/>
          <w:szCs w:val="20"/>
        </w:rPr>
      </w:pPr>
      <w:r w:rsidRPr="00964369">
        <w:rPr>
          <w:rFonts w:ascii="Arial" w:eastAsia="Arial" w:hAnsi="Arial" w:cs="Arial"/>
          <w:sz w:val="20"/>
          <w:szCs w:val="20"/>
        </w:rPr>
        <w:lastRenderedPageBreak/>
        <w:t>Facilitator: have two sets of actors and instruct as follows:</w:t>
      </w:r>
    </w:p>
    <w:p w:rsidR="00B73201" w:rsidRPr="00964369" w:rsidRDefault="00B73201" w:rsidP="00716DE5">
      <w:pPr>
        <w:pStyle w:val="ListParagraph"/>
        <w:numPr>
          <w:ilvl w:val="0"/>
          <w:numId w:val="10"/>
        </w:numPr>
        <w:spacing w:after="120" w:line="276" w:lineRule="auto"/>
        <w:contextualSpacing w:val="0"/>
        <w:rPr>
          <w:rFonts w:ascii="Arial" w:hAnsi="Arial" w:cs="Arial"/>
          <w:sz w:val="20"/>
          <w:szCs w:val="20"/>
        </w:rPr>
      </w:pPr>
      <w:r w:rsidRPr="00964369">
        <w:rPr>
          <w:rFonts w:ascii="Arial" w:eastAsia="Arial" w:hAnsi="Arial" w:cs="Arial"/>
          <w:sz w:val="20"/>
          <w:szCs w:val="20"/>
        </w:rPr>
        <w:t>First set does this as an excited, eager intern and a tired, frustrated 3</w:t>
      </w:r>
      <w:r w:rsidRPr="00964369">
        <w:rPr>
          <w:rFonts w:ascii="Arial" w:eastAsia="Arial" w:hAnsi="Arial" w:cs="Arial"/>
          <w:sz w:val="20"/>
          <w:szCs w:val="20"/>
          <w:vertAlign w:val="superscript"/>
        </w:rPr>
        <w:t>rd</w:t>
      </w:r>
      <w:r w:rsidRPr="00964369">
        <w:rPr>
          <w:rFonts w:ascii="Arial" w:eastAsia="Arial" w:hAnsi="Arial" w:cs="Arial"/>
          <w:sz w:val="20"/>
          <w:szCs w:val="20"/>
        </w:rPr>
        <w:t xml:space="preserve"> yr.</w:t>
      </w:r>
    </w:p>
    <w:p w:rsidR="00B73201" w:rsidRPr="00964369" w:rsidRDefault="00B73201" w:rsidP="00716DE5">
      <w:pPr>
        <w:pStyle w:val="ListParagraph"/>
        <w:numPr>
          <w:ilvl w:val="0"/>
          <w:numId w:val="10"/>
        </w:numPr>
        <w:spacing w:after="120" w:line="276" w:lineRule="auto"/>
        <w:contextualSpacing w:val="0"/>
        <w:rPr>
          <w:rFonts w:ascii="Arial" w:hAnsi="Arial" w:cs="Arial"/>
          <w:sz w:val="20"/>
          <w:szCs w:val="20"/>
        </w:rPr>
      </w:pPr>
      <w:r w:rsidRPr="00964369">
        <w:rPr>
          <w:rFonts w:ascii="Arial" w:eastAsia="Arial" w:hAnsi="Arial" w:cs="Arial"/>
          <w:sz w:val="20"/>
          <w:szCs w:val="20"/>
        </w:rPr>
        <w:t>Second set does this as a fearful, irritable intern and a 3</w:t>
      </w:r>
      <w:r w:rsidRPr="00964369">
        <w:rPr>
          <w:rFonts w:ascii="Arial" w:eastAsia="Arial" w:hAnsi="Arial" w:cs="Arial"/>
          <w:sz w:val="20"/>
          <w:szCs w:val="20"/>
          <w:vertAlign w:val="superscript"/>
        </w:rPr>
        <w:t>rd</w:t>
      </w:r>
      <w:r w:rsidRPr="00964369">
        <w:rPr>
          <w:rFonts w:ascii="Arial" w:eastAsia="Arial" w:hAnsi="Arial" w:cs="Arial"/>
          <w:sz w:val="20"/>
          <w:szCs w:val="20"/>
        </w:rPr>
        <w:t xml:space="preserve"> year with high E-IQ.</w:t>
      </w:r>
      <w:bookmarkStart w:id="0" w:name="_GoBack"/>
      <w:bookmarkEnd w:id="0"/>
    </w:p>
    <w:p w:rsidR="00B73201" w:rsidRPr="00964369" w:rsidRDefault="00B73201" w:rsidP="00716DE5">
      <w:pPr>
        <w:spacing w:after="120" w:line="276" w:lineRule="auto"/>
        <w:ind w:left="720"/>
        <w:rPr>
          <w:rFonts w:ascii="Arial" w:hAnsi="Arial" w:cs="Arial"/>
          <w:sz w:val="20"/>
          <w:szCs w:val="20"/>
        </w:rPr>
      </w:pPr>
      <w:r w:rsidRPr="00964369">
        <w:rPr>
          <w:rFonts w:ascii="Arial" w:hAnsi="Arial" w:cs="Arial"/>
          <w:sz w:val="20"/>
          <w:szCs w:val="20"/>
        </w:rPr>
        <w:t xml:space="preserve">After the show, debrief the actors and the audience. Ask which interaction they would prefer and how each example </w:t>
      </w:r>
      <w:r w:rsidR="00716DE5" w:rsidRPr="00964369">
        <w:rPr>
          <w:rFonts w:ascii="Arial" w:hAnsi="Arial" w:cs="Arial"/>
          <w:sz w:val="20"/>
          <w:szCs w:val="20"/>
        </w:rPr>
        <w:t>a</w:t>
      </w:r>
      <w:r w:rsidRPr="00964369">
        <w:rPr>
          <w:rFonts w:ascii="Arial" w:hAnsi="Arial" w:cs="Arial"/>
          <w:sz w:val="20"/>
          <w:szCs w:val="20"/>
        </w:rPr>
        <w:t>ffected teaching and learning.</w:t>
      </w:r>
    </w:p>
    <w:p w:rsidR="00B73201" w:rsidRPr="00716DE5" w:rsidRDefault="00B73201" w:rsidP="00716DE5">
      <w:pPr>
        <w:spacing w:after="120" w:line="276" w:lineRule="auto"/>
        <w:rPr>
          <w:rFonts w:ascii="Arial" w:eastAsia="Arial" w:hAnsi="Arial" w:cs="Arial"/>
          <w:sz w:val="20"/>
          <w:szCs w:val="20"/>
        </w:rPr>
      </w:pPr>
      <w:r w:rsidRPr="00716DE5">
        <w:rPr>
          <w:rFonts w:ascii="Arial" w:eastAsia="Arial" w:hAnsi="Arial" w:cs="Arial"/>
          <w:sz w:val="20"/>
          <w:szCs w:val="20"/>
        </w:rPr>
        <w:t>For the following scenarios:</w:t>
      </w:r>
    </w:p>
    <w:p w:rsidR="00B73201" w:rsidRPr="00964369" w:rsidRDefault="00B73201" w:rsidP="00716DE5">
      <w:pPr>
        <w:spacing w:after="120" w:line="276" w:lineRule="auto"/>
        <w:rPr>
          <w:rFonts w:ascii="Arial" w:eastAsia="Arial" w:hAnsi="Arial" w:cs="Arial"/>
          <w:sz w:val="20"/>
          <w:szCs w:val="20"/>
        </w:rPr>
      </w:pPr>
      <w:r w:rsidRPr="00964369">
        <w:rPr>
          <w:rFonts w:ascii="Arial" w:eastAsiaTheme="minorEastAsia" w:hAnsi="Arial" w:cs="Arial"/>
          <w:color w:val="000000" w:themeColor="text1"/>
          <w:kern w:val="24"/>
          <w:sz w:val="20"/>
          <w:szCs w:val="20"/>
        </w:rPr>
        <w:t>Facilitator: Ask each actor to play the roles emphasizing the presence or absence of one of the 5 Domains. After the performance, poll the audience to see if they could guess which domains were being emphasized and how they knew.</w:t>
      </w:r>
    </w:p>
    <w:p w:rsidR="00B73201" w:rsidRPr="00716DE5" w:rsidRDefault="00B73201" w:rsidP="00716DE5">
      <w:pPr>
        <w:spacing w:after="120" w:line="276" w:lineRule="auto"/>
        <w:rPr>
          <w:rFonts w:ascii="Arial" w:eastAsia="Arial" w:hAnsi="Arial" w:cs="Arial"/>
          <w:b/>
          <w:sz w:val="20"/>
          <w:szCs w:val="20"/>
        </w:rPr>
      </w:pPr>
      <w:r w:rsidRPr="00716DE5">
        <w:rPr>
          <w:rFonts w:ascii="Arial" w:eastAsia="Arial" w:hAnsi="Arial" w:cs="Arial"/>
          <w:b/>
          <w:sz w:val="20"/>
          <w:szCs w:val="20"/>
        </w:rPr>
        <w:t>MODELING SCENARIOS</w:t>
      </w:r>
    </w:p>
    <w:p w:rsidR="00B73201" w:rsidRPr="00964369" w:rsidRDefault="00B73201" w:rsidP="00716DE5">
      <w:pPr>
        <w:spacing w:after="120" w:line="276" w:lineRule="auto"/>
        <w:rPr>
          <w:rFonts w:ascii="Arial" w:eastAsiaTheme="minorEastAsia" w:hAnsi="Arial" w:cs="Arial"/>
          <w:color w:val="000000" w:themeColor="text1"/>
          <w:kern w:val="24"/>
          <w:sz w:val="20"/>
          <w:szCs w:val="20"/>
        </w:rPr>
      </w:pPr>
      <w:r w:rsidRPr="00964369">
        <w:rPr>
          <w:rFonts w:ascii="Arial" w:eastAsiaTheme="minorEastAsia" w:hAnsi="Arial" w:cs="Arial"/>
          <w:color w:val="000000" w:themeColor="text1"/>
          <w:kern w:val="24"/>
          <w:sz w:val="20"/>
          <w:szCs w:val="20"/>
        </w:rPr>
        <w:t>Facilitator: Ask for volunteers to model the following for another</w:t>
      </w:r>
      <w:r w:rsidR="0095253C" w:rsidRPr="00964369">
        <w:rPr>
          <w:rFonts w:ascii="Arial" w:eastAsiaTheme="minorEastAsia" w:hAnsi="Arial" w:cs="Arial"/>
          <w:color w:val="000000" w:themeColor="text1"/>
          <w:kern w:val="24"/>
          <w:sz w:val="20"/>
          <w:szCs w:val="20"/>
        </w:rPr>
        <w:t xml:space="preserve"> resident or medical student. Y</w:t>
      </w:r>
      <w:r w:rsidRPr="00964369">
        <w:rPr>
          <w:rFonts w:ascii="Arial" w:eastAsiaTheme="minorEastAsia" w:hAnsi="Arial" w:cs="Arial"/>
          <w:color w:val="000000" w:themeColor="text1"/>
          <w:kern w:val="24"/>
          <w:sz w:val="20"/>
          <w:szCs w:val="20"/>
        </w:rPr>
        <w:t>ou will need a volunteer to serve as a patient</w:t>
      </w:r>
      <w:r w:rsidR="0095253C" w:rsidRPr="00964369">
        <w:rPr>
          <w:rFonts w:ascii="Arial" w:eastAsiaTheme="minorEastAsia" w:hAnsi="Arial" w:cs="Arial"/>
          <w:color w:val="000000" w:themeColor="text1"/>
          <w:kern w:val="24"/>
          <w:sz w:val="20"/>
          <w:szCs w:val="20"/>
        </w:rPr>
        <w:t>,</w:t>
      </w:r>
      <w:r w:rsidRPr="00964369">
        <w:rPr>
          <w:rFonts w:ascii="Arial" w:eastAsiaTheme="minorEastAsia" w:hAnsi="Arial" w:cs="Arial"/>
          <w:color w:val="000000" w:themeColor="text1"/>
          <w:kern w:val="24"/>
          <w:sz w:val="20"/>
          <w:szCs w:val="20"/>
        </w:rPr>
        <w:t xml:space="preserve"> as well.</w:t>
      </w:r>
    </w:p>
    <w:p w:rsidR="00B73201" w:rsidRPr="00716DE5" w:rsidRDefault="00B73201" w:rsidP="00716DE5">
      <w:pPr>
        <w:pStyle w:val="ListParagraph"/>
        <w:numPr>
          <w:ilvl w:val="0"/>
          <w:numId w:val="12"/>
        </w:numPr>
        <w:spacing w:after="120" w:line="276" w:lineRule="auto"/>
        <w:contextualSpacing w:val="0"/>
        <w:rPr>
          <w:rFonts w:ascii="Arial" w:eastAsia="Times New Roman" w:hAnsi="Arial" w:cs="Arial"/>
          <w:color w:val="auto"/>
          <w:sz w:val="20"/>
          <w:szCs w:val="20"/>
        </w:rPr>
      </w:pPr>
      <w:r w:rsidRPr="00716DE5">
        <w:rPr>
          <w:rFonts w:ascii="Arial" w:eastAsiaTheme="minorEastAsia" w:hAnsi="Arial" w:cs="Arial"/>
          <w:color w:val="000000" w:themeColor="text1"/>
          <w:kern w:val="24"/>
          <w:sz w:val="20"/>
          <w:szCs w:val="20"/>
        </w:rPr>
        <w:t>A Code Status discussion with an unresponsive patient’s family member</w:t>
      </w:r>
      <w:r w:rsidR="0095253C" w:rsidRPr="00716DE5">
        <w:rPr>
          <w:rFonts w:ascii="Arial" w:eastAsiaTheme="minorEastAsia" w:hAnsi="Arial" w:cs="Arial"/>
          <w:color w:val="000000" w:themeColor="text1"/>
          <w:kern w:val="24"/>
          <w:sz w:val="20"/>
          <w:szCs w:val="20"/>
        </w:rPr>
        <w:t xml:space="preserve">. </w:t>
      </w:r>
      <w:r w:rsidRPr="00716DE5">
        <w:rPr>
          <w:rFonts w:ascii="Arial" w:eastAsiaTheme="minorEastAsia" w:hAnsi="Arial" w:cs="Arial"/>
          <w:color w:val="000000" w:themeColor="text1"/>
          <w:kern w:val="24"/>
          <w:sz w:val="20"/>
          <w:szCs w:val="20"/>
        </w:rPr>
        <w:t>The family is deeply religious.</w:t>
      </w:r>
      <w:r w:rsidR="00716DE5">
        <w:rPr>
          <w:rFonts w:ascii="Arial" w:eastAsiaTheme="minorEastAsia" w:hAnsi="Arial" w:cs="Arial"/>
          <w:color w:val="000000" w:themeColor="text1"/>
          <w:kern w:val="24"/>
          <w:sz w:val="20"/>
          <w:szCs w:val="20"/>
        </w:rPr>
        <w:t xml:space="preserve"> </w:t>
      </w:r>
      <w:r w:rsidRPr="00716DE5">
        <w:rPr>
          <w:rFonts w:ascii="Arial" w:eastAsiaTheme="minorEastAsia" w:hAnsi="Arial" w:cs="Arial"/>
          <w:color w:val="000000" w:themeColor="text1"/>
          <w:kern w:val="24"/>
          <w:sz w:val="20"/>
          <w:szCs w:val="20"/>
        </w:rPr>
        <w:t xml:space="preserve">EEG performed by neurology shows </w:t>
      </w:r>
      <w:r w:rsidR="0095253C" w:rsidRPr="00716DE5">
        <w:rPr>
          <w:rFonts w:ascii="Arial" w:eastAsiaTheme="minorEastAsia" w:hAnsi="Arial" w:cs="Arial"/>
          <w:color w:val="000000" w:themeColor="text1"/>
          <w:kern w:val="24"/>
          <w:sz w:val="20"/>
          <w:szCs w:val="20"/>
        </w:rPr>
        <w:t xml:space="preserve">essentially no brain activity. </w:t>
      </w:r>
      <w:r w:rsidRPr="00716DE5">
        <w:rPr>
          <w:rFonts w:ascii="Arial" w:eastAsiaTheme="minorEastAsia" w:hAnsi="Arial" w:cs="Arial"/>
          <w:color w:val="000000" w:themeColor="text1"/>
          <w:kern w:val="24"/>
          <w:sz w:val="20"/>
          <w:szCs w:val="20"/>
        </w:rPr>
        <w:t>The patient is intubated &amp; sedated and is on multiple vasopressors to maintain blood pressure in the setting of multisystem organ failure, including cardiogenic shock.</w:t>
      </w:r>
    </w:p>
    <w:p w:rsidR="00B73201" w:rsidRPr="00716DE5" w:rsidRDefault="00B73201" w:rsidP="00716DE5">
      <w:pPr>
        <w:pStyle w:val="ListParagraph"/>
        <w:numPr>
          <w:ilvl w:val="0"/>
          <w:numId w:val="12"/>
        </w:numPr>
        <w:spacing w:after="120" w:line="276" w:lineRule="auto"/>
        <w:contextualSpacing w:val="0"/>
        <w:rPr>
          <w:rFonts w:ascii="Arial" w:eastAsia="Times New Roman" w:hAnsi="Arial" w:cs="Arial"/>
          <w:color w:val="auto"/>
          <w:sz w:val="20"/>
          <w:szCs w:val="20"/>
        </w:rPr>
      </w:pPr>
      <w:r w:rsidRPr="00716DE5">
        <w:rPr>
          <w:rFonts w:ascii="Arial" w:eastAsiaTheme="minorEastAsia" w:hAnsi="Arial" w:cs="Arial"/>
          <w:color w:val="000000" w:themeColor="text1"/>
          <w:kern w:val="24"/>
          <w:sz w:val="20"/>
          <w:szCs w:val="20"/>
        </w:rPr>
        <w:t xml:space="preserve">A discussion </w:t>
      </w:r>
      <w:proofErr w:type="gramStart"/>
      <w:r w:rsidRPr="00716DE5">
        <w:rPr>
          <w:rFonts w:ascii="Arial" w:eastAsiaTheme="minorEastAsia" w:hAnsi="Arial" w:cs="Arial"/>
          <w:color w:val="000000" w:themeColor="text1"/>
          <w:kern w:val="24"/>
          <w:sz w:val="20"/>
          <w:szCs w:val="20"/>
        </w:rPr>
        <w:t>with a patient needing narcotics</w:t>
      </w:r>
      <w:proofErr w:type="gramEnd"/>
      <w:r w:rsidRPr="00716DE5">
        <w:rPr>
          <w:rFonts w:ascii="Arial" w:eastAsiaTheme="minorEastAsia" w:hAnsi="Arial" w:cs="Arial"/>
          <w:color w:val="000000" w:themeColor="text1"/>
          <w:kern w:val="24"/>
          <w:sz w:val="20"/>
          <w:szCs w:val="20"/>
        </w:rPr>
        <w:t xml:space="preserve"> refilled but has a drug screen positive for illegal substances.</w:t>
      </w:r>
      <w:r w:rsidR="00716DE5">
        <w:rPr>
          <w:rFonts w:ascii="Arial" w:eastAsiaTheme="minorEastAsia" w:hAnsi="Arial" w:cs="Arial"/>
          <w:color w:val="000000" w:themeColor="text1"/>
          <w:kern w:val="24"/>
          <w:sz w:val="20"/>
          <w:szCs w:val="20"/>
        </w:rPr>
        <w:t xml:space="preserve"> </w:t>
      </w:r>
      <w:r w:rsidRPr="00716DE5">
        <w:rPr>
          <w:rFonts w:ascii="Arial" w:eastAsiaTheme="minorEastAsia" w:hAnsi="Arial" w:cs="Arial"/>
          <w:color w:val="000000" w:themeColor="text1"/>
          <w:kern w:val="24"/>
          <w:sz w:val="20"/>
          <w:szCs w:val="20"/>
        </w:rPr>
        <w:t xml:space="preserve">The patient has broken the pain contract by visiting another clinic in order to receive narcotics and by having </w:t>
      </w:r>
      <w:proofErr w:type="gramStart"/>
      <w:r w:rsidRPr="00716DE5">
        <w:rPr>
          <w:rFonts w:ascii="Arial" w:eastAsiaTheme="minorEastAsia" w:hAnsi="Arial" w:cs="Arial"/>
          <w:color w:val="000000" w:themeColor="text1"/>
          <w:kern w:val="24"/>
          <w:sz w:val="20"/>
          <w:szCs w:val="20"/>
        </w:rPr>
        <w:t>them</w:t>
      </w:r>
      <w:proofErr w:type="gramEnd"/>
      <w:r w:rsidR="0095253C" w:rsidRPr="00716DE5">
        <w:rPr>
          <w:rFonts w:ascii="Arial" w:eastAsiaTheme="minorEastAsia" w:hAnsi="Arial" w:cs="Arial"/>
          <w:color w:val="000000" w:themeColor="text1"/>
          <w:kern w:val="24"/>
          <w:sz w:val="20"/>
          <w:szCs w:val="20"/>
        </w:rPr>
        <w:t xml:space="preserve"> filled at various pharmacies. </w:t>
      </w:r>
      <w:r w:rsidRPr="00716DE5">
        <w:rPr>
          <w:rFonts w:ascii="Arial" w:eastAsiaTheme="minorEastAsia" w:hAnsi="Arial" w:cs="Arial"/>
          <w:color w:val="000000" w:themeColor="text1"/>
          <w:kern w:val="24"/>
          <w:sz w:val="20"/>
          <w:szCs w:val="20"/>
        </w:rPr>
        <w:t>This patient has a history of hip osteonecrosis and has had a joint replacement in the past, so there is no doubt that the pain is legitimate.</w:t>
      </w:r>
    </w:p>
    <w:p w:rsidR="00B73201" w:rsidRPr="00716DE5" w:rsidRDefault="00B73201" w:rsidP="00716DE5">
      <w:pPr>
        <w:spacing w:after="120" w:line="276" w:lineRule="auto"/>
        <w:rPr>
          <w:rFonts w:ascii="Arial" w:hAnsi="Arial" w:cs="Arial"/>
          <w:sz w:val="20"/>
          <w:szCs w:val="20"/>
        </w:rPr>
      </w:pPr>
      <w:r w:rsidRPr="00716DE5">
        <w:rPr>
          <w:rFonts w:ascii="Arial" w:eastAsia="Arial" w:hAnsi="Arial" w:cs="Arial"/>
          <w:sz w:val="20"/>
          <w:szCs w:val="20"/>
        </w:rPr>
        <w:t>ONE MINUTE PRECEPTOR SCENARIOS</w:t>
      </w:r>
    </w:p>
    <w:p w:rsidR="00B73201" w:rsidRPr="00716DE5" w:rsidRDefault="00B73201" w:rsidP="00716DE5">
      <w:pPr>
        <w:pStyle w:val="ListParagraph"/>
        <w:numPr>
          <w:ilvl w:val="0"/>
          <w:numId w:val="13"/>
        </w:numPr>
        <w:spacing w:after="120" w:line="276" w:lineRule="auto"/>
        <w:contextualSpacing w:val="0"/>
        <w:rPr>
          <w:rFonts w:ascii="Arial" w:hAnsi="Arial" w:cs="Arial"/>
          <w:sz w:val="20"/>
          <w:szCs w:val="20"/>
        </w:rPr>
      </w:pPr>
      <w:r w:rsidRPr="00716DE5">
        <w:rPr>
          <w:rFonts w:ascii="Arial" w:eastAsia="Arial" w:hAnsi="Arial" w:cs="Arial"/>
          <w:sz w:val="20"/>
          <w:szCs w:val="20"/>
        </w:rPr>
        <w:t>Resident</w:t>
      </w:r>
    </w:p>
    <w:p w:rsidR="00B73201" w:rsidRPr="00716DE5" w:rsidRDefault="00B73201" w:rsidP="00716DE5">
      <w:pPr>
        <w:pStyle w:val="ListParagraph"/>
        <w:spacing w:after="120" w:line="276" w:lineRule="auto"/>
        <w:contextualSpacing w:val="0"/>
        <w:rPr>
          <w:rFonts w:ascii="Arial" w:eastAsia="Arial" w:hAnsi="Arial" w:cs="Arial"/>
          <w:sz w:val="20"/>
          <w:szCs w:val="20"/>
        </w:rPr>
      </w:pPr>
      <w:r w:rsidRPr="00716DE5">
        <w:rPr>
          <w:rFonts w:ascii="Arial" w:eastAsia="Arial" w:hAnsi="Arial" w:cs="Arial"/>
          <w:sz w:val="20"/>
          <w:szCs w:val="20"/>
        </w:rPr>
        <w:t>You are the upper l</w:t>
      </w:r>
      <w:r w:rsidR="0095253C" w:rsidRPr="00716DE5">
        <w:rPr>
          <w:rFonts w:ascii="Arial" w:eastAsia="Arial" w:hAnsi="Arial" w:cs="Arial"/>
          <w:sz w:val="20"/>
          <w:szCs w:val="20"/>
        </w:rPr>
        <w:t xml:space="preserve">evel on the inpatient service. </w:t>
      </w:r>
      <w:r w:rsidRPr="00716DE5">
        <w:rPr>
          <w:rFonts w:ascii="Arial" w:eastAsia="Arial" w:hAnsi="Arial" w:cs="Arial"/>
          <w:sz w:val="20"/>
          <w:szCs w:val="20"/>
        </w:rPr>
        <w:t>The ER just paged your intern with a new admission.</w:t>
      </w:r>
      <w:r w:rsidR="00716DE5">
        <w:rPr>
          <w:rFonts w:ascii="Arial" w:eastAsia="Arial" w:hAnsi="Arial" w:cs="Arial"/>
          <w:sz w:val="20"/>
          <w:szCs w:val="20"/>
        </w:rPr>
        <w:t xml:space="preserve"> </w:t>
      </w:r>
      <w:r w:rsidRPr="00716DE5">
        <w:rPr>
          <w:rFonts w:ascii="Arial" w:eastAsia="Arial" w:hAnsi="Arial" w:cs="Arial"/>
          <w:sz w:val="20"/>
          <w:szCs w:val="20"/>
        </w:rPr>
        <w:t xml:space="preserve">The patient is a 63 </w:t>
      </w:r>
      <w:proofErr w:type="spellStart"/>
      <w:r w:rsidRPr="00716DE5">
        <w:rPr>
          <w:rFonts w:ascii="Arial" w:eastAsia="Arial" w:hAnsi="Arial" w:cs="Arial"/>
          <w:sz w:val="20"/>
          <w:szCs w:val="20"/>
        </w:rPr>
        <w:t>yo</w:t>
      </w:r>
      <w:proofErr w:type="spellEnd"/>
      <w:r w:rsidRPr="00716DE5">
        <w:rPr>
          <w:rFonts w:ascii="Arial" w:eastAsia="Arial" w:hAnsi="Arial" w:cs="Arial"/>
          <w:sz w:val="20"/>
          <w:szCs w:val="20"/>
        </w:rPr>
        <w:t xml:space="preserve"> Mexican female who has come to visit her daughter for an extended stay.</w:t>
      </w:r>
      <w:r w:rsidR="00716DE5">
        <w:rPr>
          <w:rFonts w:ascii="Arial" w:eastAsia="Arial" w:hAnsi="Arial" w:cs="Arial"/>
          <w:sz w:val="20"/>
          <w:szCs w:val="20"/>
        </w:rPr>
        <w:t xml:space="preserve"> </w:t>
      </w:r>
      <w:r w:rsidRPr="00716DE5">
        <w:rPr>
          <w:rFonts w:ascii="Arial" w:eastAsia="Arial" w:hAnsi="Arial" w:cs="Arial"/>
          <w:sz w:val="20"/>
          <w:szCs w:val="20"/>
        </w:rPr>
        <w:t xml:space="preserve">She does not speak English fluently but does understand </w:t>
      </w:r>
      <w:r w:rsidR="0095253C" w:rsidRPr="00716DE5">
        <w:rPr>
          <w:rFonts w:ascii="Arial" w:eastAsia="Arial" w:hAnsi="Arial" w:cs="Arial"/>
          <w:sz w:val="20"/>
          <w:szCs w:val="20"/>
        </w:rPr>
        <w:t>a little English.</w:t>
      </w:r>
      <w:r w:rsidRPr="00716DE5">
        <w:rPr>
          <w:rFonts w:ascii="Arial" w:eastAsia="Arial" w:hAnsi="Arial" w:cs="Arial"/>
          <w:sz w:val="20"/>
          <w:szCs w:val="20"/>
        </w:rPr>
        <w:t xml:space="preserve"> Her daughter is here with her today.</w:t>
      </w:r>
      <w:r w:rsidR="00716DE5">
        <w:rPr>
          <w:rFonts w:ascii="Arial" w:eastAsia="Arial" w:hAnsi="Arial" w:cs="Arial"/>
          <w:sz w:val="20"/>
          <w:szCs w:val="20"/>
        </w:rPr>
        <w:t xml:space="preserve"> </w:t>
      </w:r>
      <w:r w:rsidRPr="00716DE5">
        <w:rPr>
          <w:rFonts w:ascii="Arial" w:eastAsia="Arial" w:hAnsi="Arial" w:cs="Arial"/>
          <w:sz w:val="20"/>
          <w:szCs w:val="20"/>
        </w:rPr>
        <w:t>She is complaining of fever, chills, and abdominal pain.</w:t>
      </w:r>
      <w:r w:rsidR="00716DE5">
        <w:rPr>
          <w:rFonts w:ascii="Arial" w:eastAsia="Arial" w:hAnsi="Arial" w:cs="Arial"/>
          <w:sz w:val="20"/>
          <w:szCs w:val="20"/>
        </w:rPr>
        <w:t xml:space="preserve"> </w:t>
      </w:r>
      <w:r w:rsidRPr="00716DE5">
        <w:rPr>
          <w:rFonts w:ascii="Arial" w:eastAsia="Arial" w:hAnsi="Arial" w:cs="Arial"/>
          <w:sz w:val="20"/>
          <w:szCs w:val="20"/>
        </w:rPr>
        <w:t>She has not seen a doctor in several years and takes no medication.</w:t>
      </w:r>
    </w:p>
    <w:p w:rsidR="00B73201" w:rsidRPr="00716DE5" w:rsidRDefault="00B73201" w:rsidP="00716DE5">
      <w:pPr>
        <w:pStyle w:val="ListParagraph"/>
        <w:numPr>
          <w:ilvl w:val="0"/>
          <w:numId w:val="14"/>
        </w:numPr>
        <w:spacing w:after="120" w:line="276" w:lineRule="auto"/>
        <w:contextualSpacing w:val="0"/>
        <w:rPr>
          <w:rFonts w:ascii="Arial" w:hAnsi="Arial" w:cs="Arial"/>
          <w:sz w:val="20"/>
          <w:szCs w:val="20"/>
        </w:rPr>
      </w:pPr>
      <w:r w:rsidRPr="00716DE5">
        <w:rPr>
          <w:rFonts w:ascii="Arial" w:eastAsia="Arial" w:hAnsi="Arial" w:cs="Arial"/>
          <w:sz w:val="20"/>
          <w:szCs w:val="20"/>
        </w:rPr>
        <w:t>Intern</w:t>
      </w:r>
    </w:p>
    <w:p w:rsidR="00B73201" w:rsidRPr="00716DE5" w:rsidRDefault="00B73201" w:rsidP="00716DE5">
      <w:pPr>
        <w:pStyle w:val="ListParagraph"/>
        <w:spacing w:after="120" w:line="276" w:lineRule="auto"/>
        <w:contextualSpacing w:val="0"/>
        <w:rPr>
          <w:rFonts w:ascii="Arial" w:eastAsia="Arial" w:hAnsi="Arial" w:cs="Arial"/>
          <w:sz w:val="20"/>
          <w:szCs w:val="20"/>
        </w:rPr>
      </w:pPr>
      <w:r w:rsidRPr="00716DE5">
        <w:rPr>
          <w:rFonts w:ascii="Arial" w:eastAsia="Arial" w:hAnsi="Arial" w:cs="Arial"/>
          <w:sz w:val="20"/>
          <w:szCs w:val="20"/>
        </w:rPr>
        <w:t>You have gone to see the patient in the emergency room.</w:t>
      </w:r>
      <w:r w:rsidR="00716DE5">
        <w:rPr>
          <w:rFonts w:ascii="Arial" w:eastAsia="Arial" w:hAnsi="Arial" w:cs="Arial"/>
          <w:sz w:val="20"/>
          <w:szCs w:val="20"/>
        </w:rPr>
        <w:t xml:space="preserve"> </w:t>
      </w:r>
      <w:r w:rsidRPr="00716DE5">
        <w:rPr>
          <w:rFonts w:ascii="Arial" w:eastAsia="Arial" w:hAnsi="Arial" w:cs="Arial"/>
          <w:sz w:val="20"/>
          <w:szCs w:val="20"/>
        </w:rPr>
        <w:t>Your upper level really likes to teach.</w:t>
      </w:r>
      <w:r w:rsidR="00716DE5">
        <w:rPr>
          <w:rFonts w:ascii="Arial" w:eastAsia="Arial" w:hAnsi="Arial" w:cs="Arial"/>
          <w:sz w:val="20"/>
          <w:szCs w:val="20"/>
        </w:rPr>
        <w:t xml:space="preserve"> </w:t>
      </w:r>
      <w:r w:rsidRPr="00716DE5">
        <w:rPr>
          <w:rFonts w:ascii="Arial" w:eastAsia="Arial" w:hAnsi="Arial" w:cs="Arial"/>
          <w:sz w:val="20"/>
          <w:szCs w:val="20"/>
        </w:rPr>
        <w:t>You feel pretty comfortable that you have accurately assessed the patient.</w:t>
      </w:r>
      <w:r w:rsidR="00716DE5">
        <w:rPr>
          <w:rFonts w:ascii="Arial" w:eastAsia="Arial" w:hAnsi="Arial" w:cs="Arial"/>
          <w:sz w:val="20"/>
          <w:szCs w:val="20"/>
        </w:rPr>
        <w:t xml:space="preserve"> </w:t>
      </w:r>
      <w:r w:rsidRPr="00716DE5">
        <w:rPr>
          <w:rFonts w:ascii="Arial" w:eastAsia="Arial" w:hAnsi="Arial" w:cs="Arial"/>
          <w:sz w:val="20"/>
          <w:szCs w:val="20"/>
        </w:rPr>
        <w:t>Her urinalysis showed some bacteria, white cells, and blood.</w:t>
      </w:r>
      <w:r w:rsidR="00716DE5">
        <w:rPr>
          <w:rFonts w:ascii="Arial" w:eastAsia="Arial" w:hAnsi="Arial" w:cs="Arial"/>
          <w:sz w:val="20"/>
          <w:szCs w:val="20"/>
        </w:rPr>
        <w:t xml:space="preserve"> </w:t>
      </w:r>
      <w:r w:rsidRPr="00716DE5">
        <w:rPr>
          <w:rFonts w:ascii="Arial" w:eastAsia="Arial" w:hAnsi="Arial" w:cs="Arial"/>
          <w:sz w:val="20"/>
          <w:szCs w:val="20"/>
        </w:rPr>
        <w:t>You think this is definitely at urinary tract infection and want to discharge her from the ER with something for pain and an antibiotic.</w:t>
      </w:r>
    </w:p>
    <w:p w:rsidR="00B73201" w:rsidRPr="00716DE5" w:rsidRDefault="00B73201" w:rsidP="00716DE5">
      <w:pPr>
        <w:pStyle w:val="ListParagraph"/>
        <w:numPr>
          <w:ilvl w:val="0"/>
          <w:numId w:val="15"/>
        </w:numPr>
        <w:spacing w:after="120" w:line="276" w:lineRule="auto"/>
        <w:contextualSpacing w:val="0"/>
        <w:rPr>
          <w:rFonts w:ascii="Arial" w:hAnsi="Arial" w:cs="Arial"/>
          <w:sz w:val="20"/>
          <w:szCs w:val="20"/>
        </w:rPr>
      </w:pPr>
      <w:r w:rsidRPr="00716DE5">
        <w:rPr>
          <w:rFonts w:ascii="Arial" w:eastAsia="Arial" w:hAnsi="Arial" w:cs="Arial"/>
          <w:sz w:val="20"/>
          <w:szCs w:val="20"/>
        </w:rPr>
        <w:t>Resident</w:t>
      </w:r>
    </w:p>
    <w:p w:rsidR="00B73201" w:rsidRPr="00716DE5" w:rsidRDefault="00B73201" w:rsidP="00716DE5">
      <w:pPr>
        <w:pStyle w:val="ListParagraph"/>
        <w:spacing w:after="120" w:line="276" w:lineRule="auto"/>
        <w:contextualSpacing w:val="0"/>
        <w:rPr>
          <w:rFonts w:ascii="Arial" w:eastAsia="Arial" w:hAnsi="Arial" w:cs="Arial"/>
          <w:sz w:val="20"/>
          <w:szCs w:val="20"/>
        </w:rPr>
      </w:pPr>
      <w:r w:rsidRPr="00716DE5">
        <w:rPr>
          <w:rFonts w:ascii="Arial" w:eastAsia="Arial" w:hAnsi="Arial" w:cs="Arial"/>
          <w:sz w:val="20"/>
          <w:szCs w:val="20"/>
        </w:rPr>
        <w:t>You are working in the ambulatory clinic.</w:t>
      </w:r>
      <w:r w:rsidR="00716DE5">
        <w:rPr>
          <w:rFonts w:ascii="Arial" w:eastAsia="Arial" w:hAnsi="Arial" w:cs="Arial"/>
          <w:sz w:val="20"/>
          <w:szCs w:val="20"/>
        </w:rPr>
        <w:t xml:space="preserve"> </w:t>
      </w:r>
      <w:r w:rsidRPr="00716DE5">
        <w:rPr>
          <w:rFonts w:ascii="Arial" w:eastAsia="Arial" w:hAnsi="Arial" w:cs="Arial"/>
          <w:sz w:val="20"/>
          <w:szCs w:val="20"/>
        </w:rPr>
        <w:t>A third year medical student has been assigned to work with you today.</w:t>
      </w:r>
      <w:r w:rsidR="00716DE5">
        <w:rPr>
          <w:rFonts w:ascii="Arial" w:eastAsia="Arial" w:hAnsi="Arial" w:cs="Arial"/>
          <w:sz w:val="20"/>
          <w:szCs w:val="20"/>
        </w:rPr>
        <w:t xml:space="preserve"> </w:t>
      </w:r>
      <w:r w:rsidRPr="00716DE5">
        <w:rPr>
          <w:rFonts w:ascii="Arial" w:eastAsia="Arial" w:hAnsi="Arial" w:cs="Arial"/>
          <w:sz w:val="20"/>
          <w:szCs w:val="20"/>
        </w:rPr>
        <w:t xml:space="preserve">The student has shadowed you for multiple days, and you feel it is time for him/her </w:t>
      </w:r>
      <w:r w:rsidR="0095253C" w:rsidRPr="00716DE5">
        <w:rPr>
          <w:rFonts w:ascii="Arial" w:eastAsia="Arial" w:hAnsi="Arial" w:cs="Arial"/>
          <w:sz w:val="20"/>
          <w:szCs w:val="20"/>
        </w:rPr>
        <w:t xml:space="preserve">to try to see a patient alone. </w:t>
      </w:r>
      <w:r w:rsidRPr="00716DE5">
        <w:rPr>
          <w:rFonts w:ascii="Arial" w:eastAsia="Arial" w:hAnsi="Arial" w:cs="Arial"/>
          <w:sz w:val="20"/>
          <w:szCs w:val="20"/>
        </w:rPr>
        <w:t xml:space="preserve">Patient Ms. F is a 41 </w:t>
      </w:r>
      <w:proofErr w:type="spellStart"/>
      <w:r w:rsidRPr="00716DE5">
        <w:rPr>
          <w:rFonts w:ascii="Arial" w:eastAsia="Arial" w:hAnsi="Arial" w:cs="Arial"/>
          <w:sz w:val="20"/>
          <w:szCs w:val="20"/>
        </w:rPr>
        <w:t>yo</w:t>
      </w:r>
      <w:proofErr w:type="spellEnd"/>
      <w:r w:rsidRPr="00716DE5">
        <w:rPr>
          <w:rFonts w:ascii="Arial" w:eastAsia="Arial" w:hAnsi="Arial" w:cs="Arial"/>
          <w:sz w:val="20"/>
          <w:szCs w:val="20"/>
        </w:rPr>
        <w:t xml:space="preserve"> Caucasian female complaining of cough for the last month.</w:t>
      </w:r>
      <w:r w:rsidR="00716DE5">
        <w:rPr>
          <w:rFonts w:ascii="Arial" w:eastAsia="Arial" w:hAnsi="Arial" w:cs="Arial"/>
          <w:sz w:val="20"/>
          <w:szCs w:val="20"/>
        </w:rPr>
        <w:t xml:space="preserve">  </w:t>
      </w:r>
      <w:r w:rsidRPr="00716DE5">
        <w:rPr>
          <w:rFonts w:ascii="Arial" w:eastAsia="Arial" w:hAnsi="Arial" w:cs="Arial"/>
          <w:sz w:val="20"/>
          <w:szCs w:val="20"/>
        </w:rPr>
        <w:t>Your patient is new to the clinic and is a smoker with a 15 pack year history.</w:t>
      </w:r>
      <w:r w:rsidR="00716DE5">
        <w:rPr>
          <w:rFonts w:ascii="Arial" w:eastAsia="Arial" w:hAnsi="Arial" w:cs="Arial"/>
          <w:sz w:val="20"/>
          <w:szCs w:val="20"/>
        </w:rPr>
        <w:t xml:space="preserve"> </w:t>
      </w:r>
      <w:r w:rsidRPr="00716DE5">
        <w:rPr>
          <w:rFonts w:ascii="Arial" w:eastAsia="Arial" w:hAnsi="Arial" w:cs="Arial"/>
          <w:sz w:val="20"/>
          <w:szCs w:val="20"/>
        </w:rPr>
        <w:t>She takes no medications.</w:t>
      </w:r>
      <w:r w:rsidR="00716DE5">
        <w:rPr>
          <w:rFonts w:ascii="Arial" w:eastAsia="Arial" w:hAnsi="Arial" w:cs="Arial"/>
          <w:sz w:val="20"/>
          <w:szCs w:val="20"/>
        </w:rPr>
        <w:t xml:space="preserve"> </w:t>
      </w:r>
      <w:r w:rsidRPr="00716DE5">
        <w:rPr>
          <w:rFonts w:ascii="Arial" w:eastAsia="Arial" w:hAnsi="Arial" w:cs="Arial"/>
          <w:sz w:val="20"/>
          <w:szCs w:val="20"/>
        </w:rPr>
        <w:t>As you knew her chief complaint when she arrived and saw that her temperature was slightly elevated at 100 degrees F, you asked the nurse to go ahead and send her to x-ray.</w:t>
      </w:r>
      <w:r w:rsidR="00716DE5">
        <w:rPr>
          <w:rFonts w:ascii="Arial" w:eastAsia="Arial" w:hAnsi="Arial" w:cs="Arial"/>
          <w:sz w:val="20"/>
          <w:szCs w:val="20"/>
        </w:rPr>
        <w:t xml:space="preserve"> </w:t>
      </w:r>
      <w:r w:rsidRPr="00716DE5">
        <w:rPr>
          <w:rFonts w:ascii="Arial" w:eastAsia="Arial" w:hAnsi="Arial" w:cs="Arial"/>
          <w:sz w:val="20"/>
          <w:szCs w:val="20"/>
        </w:rPr>
        <w:t xml:space="preserve">Her image revealed a </w:t>
      </w:r>
      <w:proofErr w:type="spellStart"/>
      <w:r w:rsidRPr="00716DE5">
        <w:rPr>
          <w:rFonts w:ascii="Arial" w:eastAsia="Arial" w:hAnsi="Arial" w:cs="Arial"/>
          <w:sz w:val="20"/>
          <w:szCs w:val="20"/>
        </w:rPr>
        <w:t>lingular</w:t>
      </w:r>
      <w:proofErr w:type="spellEnd"/>
      <w:r w:rsidRPr="00716DE5">
        <w:rPr>
          <w:rFonts w:ascii="Arial" w:eastAsia="Arial" w:hAnsi="Arial" w:cs="Arial"/>
          <w:sz w:val="20"/>
          <w:szCs w:val="20"/>
        </w:rPr>
        <w:t xml:space="preserve"> infiltrate.</w:t>
      </w:r>
    </w:p>
    <w:p w:rsidR="00964369" w:rsidRDefault="00964369">
      <w:pPr>
        <w:rPr>
          <w:rFonts w:ascii="Arial" w:eastAsia="Arial" w:hAnsi="Arial" w:cs="Arial"/>
          <w:sz w:val="20"/>
          <w:szCs w:val="20"/>
        </w:rPr>
      </w:pPr>
      <w:r>
        <w:rPr>
          <w:rFonts w:ascii="Arial" w:eastAsia="Arial" w:hAnsi="Arial" w:cs="Arial"/>
          <w:sz w:val="20"/>
          <w:szCs w:val="20"/>
        </w:rPr>
        <w:br w:type="page"/>
      </w:r>
    </w:p>
    <w:p w:rsidR="00B73201" w:rsidRPr="00716DE5" w:rsidRDefault="00B73201" w:rsidP="00716DE5">
      <w:pPr>
        <w:pStyle w:val="ListParagraph"/>
        <w:numPr>
          <w:ilvl w:val="0"/>
          <w:numId w:val="16"/>
        </w:numPr>
        <w:spacing w:after="120" w:line="276" w:lineRule="auto"/>
        <w:contextualSpacing w:val="0"/>
        <w:rPr>
          <w:rFonts w:ascii="Arial" w:hAnsi="Arial" w:cs="Arial"/>
          <w:sz w:val="20"/>
          <w:szCs w:val="20"/>
        </w:rPr>
      </w:pPr>
      <w:r w:rsidRPr="00716DE5">
        <w:rPr>
          <w:rFonts w:ascii="Arial" w:eastAsia="Arial" w:hAnsi="Arial" w:cs="Arial"/>
          <w:sz w:val="20"/>
          <w:szCs w:val="20"/>
        </w:rPr>
        <w:lastRenderedPageBreak/>
        <w:t>Medical Student</w:t>
      </w:r>
    </w:p>
    <w:p w:rsidR="00B73201" w:rsidRPr="00716DE5" w:rsidRDefault="00B73201" w:rsidP="00716DE5">
      <w:pPr>
        <w:pStyle w:val="ListParagraph"/>
        <w:spacing w:after="120" w:line="276" w:lineRule="auto"/>
        <w:contextualSpacing w:val="0"/>
        <w:rPr>
          <w:rFonts w:ascii="Arial" w:hAnsi="Arial" w:cs="Arial"/>
          <w:sz w:val="20"/>
          <w:szCs w:val="20"/>
        </w:rPr>
      </w:pPr>
      <w:r w:rsidRPr="00716DE5">
        <w:rPr>
          <w:rFonts w:ascii="Arial" w:eastAsia="Arial" w:hAnsi="Arial" w:cs="Arial"/>
          <w:sz w:val="20"/>
          <w:szCs w:val="20"/>
        </w:rPr>
        <w:t>This is your first week working in the ambulat</w:t>
      </w:r>
      <w:r w:rsidR="0095253C" w:rsidRPr="00716DE5">
        <w:rPr>
          <w:rFonts w:ascii="Arial" w:eastAsia="Arial" w:hAnsi="Arial" w:cs="Arial"/>
          <w:sz w:val="20"/>
          <w:szCs w:val="20"/>
        </w:rPr>
        <w:t xml:space="preserve">ory clinic. </w:t>
      </w:r>
      <w:r w:rsidRPr="00716DE5">
        <w:rPr>
          <w:rFonts w:ascii="Arial" w:eastAsia="Arial" w:hAnsi="Arial" w:cs="Arial"/>
          <w:sz w:val="20"/>
          <w:szCs w:val="20"/>
        </w:rPr>
        <w:t xml:space="preserve">You are feeling more comfortable and are pretty sure that you can handle </w:t>
      </w:r>
      <w:r w:rsidR="0095253C" w:rsidRPr="00716DE5">
        <w:rPr>
          <w:rFonts w:ascii="Arial" w:eastAsia="Arial" w:hAnsi="Arial" w:cs="Arial"/>
          <w:sz w:val="20"/>
          <w:szCs w:val="20"/>
        </w:rPr>
        <w:t xml:space="preserve">seeing the next patient alone. </w:t>
      </w:r>
      <w:r w:rsidRPr="00716DE5">
        <w:rPr>
          <w:rFonts w:ascii="Arial" w:eastAsia="Arial" w:hAnsi="Arial" w:cs="Arial"/>
          <w:sz w:val="20"/>
          <w:szCs w:val="20"/>
        </w:rPr>
        <w:t xml:space="preserve">Your patient is a 41 </w:t>
      </w:r>
      <w:proofErr w:type="spellStart"/>
      <w:r w:rsidRPr="00716DE5">
        <w:rPr>
          <w:rFonts w:ascii="Arial" w:eastAsia="Arial" w:hAnsi="Arial" w:cs="Arial"/>
          <w:sz w:val="20"/>
          <w:szCs w:val="20"/>
        </w:rPr>
        <w:t>yo</w:t>
      </w:r>
      <w:proofErr w:type="spellEnd"/>
      <w:r w:rsidRPr="00716DE5">
        <w:rPr>
          <w:rFonts w:ascii="Arial" w:eastAsia="Arial" w:hAnsi="Arial" w:cs="Arial"/>
          <w:sz w:val="20"/>
          <w:szCs w:val="20"/>
        </w:rPr>
        <w:t xml:space="preserve"> F who has been complaining of a cough for the last month.</w:t>
      </w:r>
      <w:r w:rsidR="00716DE5">
        <w:rPr>
          <w:rFonts w:ascii="Arial" w:eastAsia="Arial" w:hAnsi="Arial" w:cs="Arial"/>
          <w:sz w:val="20"/>
          <w:szCs w:val="20"/>
        </w:rPr>
        <w:t xml:space="preserve"> </w:t>
      </w:r>
      <w:r w:rsidRPr="00716DE5">
        <w:rPr>
          <w:rFonts w:ascii="Arial" w:eastAsia="Arial" w:hAnsi="Arial" w:cs="Arial"/>
          <w:sz w:val="20"/>
          <w:szCs w:val="20"/>
        </w:rPr>
        <w:t>Per the nurse, her current temperature is 100 degrees F.</w:t>
      </w:r>
      <w:r w:rsidR="00716DE5">
        <w:rPr>
          <w:rFonts w:ascii="Arial" w:eastAsia="Arial" w:hAnsi="Arial" w:cs="Arial"/>
          <w:sz w:val="20"/>
          <w:szCs w:val="20"/>
        </w:rPr>
        <w:t xml:space="preserve"> </w:t>
      </w:r>
      <w:r w:rsidRPr="00716DE5">
        <w:rPr>
          <w:rFonts w:ascii="Arial" w:eastAsia="Arial" w:hAnsi="Arial" w:cs="Arial"/>
          <w:sz w:val="20"/>
          <w:szCs w:val="20"/>
        </w:rPr>
        <w:t>She also has a 15 pack year history of smoki</w:t>
      </w:r>
      <w:r w:rsidR="0095253C" w:rsidRPr="00716DE5">
        <w:rPr>
          <w:rFonts w:ascii="Arial" w:eastAsia="Arial" w:hAnsi="Arial" w:cs="Arial"/>
          <w:sz w:val="20"/>
          <w:szCs w:val="20"/>
        </w:rPr>
        <w:t>ng.</w:t>
      </w:r>
      <w:r w:rsidR="00716DE5">
        <w:rPr>
          <w:rFonts w:ascii="Arial" w:eastAsia="Arial" w:hAnsi="Arial" w:cs="Arial"/>
          <w:sz w:val="20"/>
          <w:szCs w:val="20"/>
        </w:rPr>
        <w:t xml:space="preserve"> </w:t>
      </w:r>
      <w:r w:rsidR="0095253C" w:rsidRPr="00716DE5">
        <w:rPr>
          <w:rFonts w:ascii="Arial" w:eastAsia="Arial" w:hAnsi="Arial" w:cs="Arial"/>
          <w:sz w:val="20"/>
          <w:szCs w:val="20"/>
        </w:rPr>
        <w:t xml:space="preserve">She takes no medications. </w:t>
      </w:r>
      <w:r w:rsidRPr="00716DE5">
        <w:rPr>
          <w:rFonts w:ascii="Arial" w:eastAsia="Arial" w:hAnsi="Arial" w:cs="Arial"/>
          <w:sz w:val="20"/>
          <w:szCs w:val="20"/>
        </w:rPr>
        <w:t>She has never been seen at this clinic before.</w:t>
      </w:r>
    </w:p>
    <w:p w:rsidR="00B73201" w:rsidRPr="00716DE5" w:rsidRDefault="00B73201" w:rsidP="00716DE5">
      <w:pPr>
        <w:spacing w:after="120" w:line="276" w:lineRule="auto"/>
        <w:rPr>
          <w:rFonts w:ascii="Arial" w:hAnsi="Arial" w:cs="Arial"/>
          <w:b/>
          <w:sz w:val="20"/>
          <w:szCs w:val="20"/>
        </w:rPr>
      </w:pPr>
      <w:r w:rsidRPr="00716DE5">
        <w:rPr>
          <w:rFonts w:ascii="Arial" w:hAnsi="Arial" w:cs="Arial"/>
          <w:b/>
          <w:sz w:val="20"/>
          <w:szCs w:val="20"/>
        </w:rPr>
        <w:t>FEEDBACK SCENARIOS</w:t>
      </w:r>
    </w:p>
    <w:p w:rsidR="00057817" w:rsidRPr="00716DE5" w:rsidRDefault="00B73201" w:rsidP="00716DE5">
      <w:pPr>
        <w:spacing w:after="120" w:line="276" w:lineRule="auto"/>
        <w:rPr>
          <w:rFonts w:ascii="Arial" w:eastAsia="Arial" w:hAnsi="Arial" w:cs="Arial"/>
          <w:sz w:val="20"/>
          <w:szCs w:val="20"/>
        </w:rPr>
      </w:pPr>
      <w:r w:rsidRPr="00716DE5">
        <w:rPr>
          <w:rFonts w:ascii="Arial" w:eastAsia="Arial" w:hAnsi="Arial" w:cs="Arial"/>
          <w:sz w:val="20"/>
          <w:szCs w:val="20"/>
        </w:rPr>
        <w:t xml:space="preserve">These scenarios are featured in the </w:t>
      </w:r>
      <w:r w:rsidR="0095253C" w:rsidRPr="00716DE5">
        <w:rPr>
          <w:rFonts w:ascii="Arial" w:eastAsia="Arial" w:hAnsi="Arial" w:cs="Arial"/>
          <w:sz w:val="20"/>
          <w:szCs w:val="20"/>
        </w:rPr>
        <w:t>“</w:t>
      </w:r>
      <w:r w:rsidRPr="00716DE5">
        <w:rPr>
          <w:rFonts w:ascii="Arial" w:eastAsia="Arial" w:hAnsi="Arial" w:cs="Arial"/>
          <w:sz w:val="20"/>
          <w:szCs w:val="20"/>
        </w:rPr>
        <w:t>Feedback</w:t>
      </w:r>
      <w:r w:rsidR="0095253C" w:rsidRPr="00716DE5">
        <w:rPr>
          <w:rFonts w:ascii="Arial" w:eastAsia="Arial" w:hAnsi="Arial" w:cs="Arial"/>
          <w:sz w:val="20"/>
          <w:szCs w:val="20"/>
        </w:rPr>
        <w:t>” Residents as Educators curriculum, as well.</w:t>
      </w:r>
      <w:r w:rsidRPr="00716DE5">
        <w:rPr>
          <w:rFonts w:ascii="Arial" w:eastAsia="Arial" w:hAnsi="Arial" w:cs="Arial"/>
          <w:sz w:val="20"/>
          <w:szCs w:val="20"/>
        </w:rPr>
        <w:t xml:space="preserve"> Please feel encouraged to come up with your own and/ or ask your participants for example scenarios.</w:t>
      </w:r>
    </w:p>
    <w:p w:rsidR="00057817" w:rsidRPr="00964369" w:rsidRDefault="00057817" w:rsidP="00716DE5">
      <w:pPr>
        <w:spacing w:after="120" w:line="276" w:lineRule="auto"/>
        <w:rPr>
          <w:rFonts w:ascii="Arial" w:eastAsia="Arial" w:hAnsi="Arial" w:cs="Arial"/>
          <w:sz w:val="20"/>
          <w:szCs w:val="20"/>
        </w:rPr>
      </w:pPr>
      <w:r w:rsidRPr="00964369">
        <w:rPr>
          <w:rFonts w:ascii="Arial" w:eastAsia="Arial" w:hAnsi="Arial" w:cs="Arial"/>
          <w:sz w:val="20"/>
          <w:szCs w:val="20"/>
        </w:rPr>
        <w:t xml:space="preserve">Facilitator: Read the scenarios to your participants then use </w:t>
      </w:r>
      <w:proofErr w:type="spellStart"/>
      <w:r w:rsidRPr="00964369">
        <w:rPr>
          <w:rFonts w:ascii="Arial" w:eastAsia="Arial" w:hAnsi="Arial" w:cs="Arial"/>
          <w:sz w:val="20"/>
          <w:szCs w:val="20"/>
        </w:rPr>
        <w:t>Kahoot</w:t>
      </w:r>
      <w:proofErr w:type="spellEnd"/>
      <w:r w:rsidRPr="00964369">
        <w:rPr>
          <w:rFonts w:ascii="Arial" w:eastAsia="Arial" w:hAnsi="Arial" w:cs="Arial"/>
          <w:sz w:val="20"/>
          <w:szCs w:val="20"/>
        </w:rPr>
        <w:t xml:space="preserve">, </w:t>
      </w:r>
      <w:proofErr w:type="spellStart"/>
      <w:r w:rsidRPr="00964369">
        <w:rPr>
          <w:rFonts w:ascii="Arial" w:eastAsia="Arial" w:hAnsi="Arial" w:cs="Arial"/>
          <w:sz w:val="20"/>
          <w:szCs w:val="20"/>
        </w:rPr>
        <w:t>Polleverywhere</w:t>
      </w:r>
      <w:proofErr w:type="spellEnd"/>
      <w:r w:rsidRPr="00964369">
        <w:rPr>
          <w:rFonts w:ascii="Arial" w:eastAsia="Arial" w:hAnsi="Arial" w:cs="Arial"/>
          <w:sz w:val="20"/>
          <w:szCs w:val="20"/>
        </w:rPr>
        <w:t>, or some other gamification system to ask everyone which of the 5 domains would be most useful in each situation, then discuss the responses. The truth is that each of the 5 is helpful and discussion should help this truth to emerge in your group.</w:t>
      </w:r>
    </w:p>
    <w:p w:rsidR="00B73201" w:rsidRPr="00716DE5" w:rsidRDefault="00B73201" w:rsidP="00716DE5">
      <w:pPr>
        <w:pStyle w:val="ListParagraph"/>
        <w:numPr>
          <w:ilvl w:val="0"/>
          <w:numId w:val="9"/>
        </w:numPr>
        <w:spacing w:after="120" w:line="276" w:lineRule="auto"/>
        <w:contextualSpacing w:val="0"/>
        <w:rPr>
          <w:rFonts w:ascii="Arial" w:hAnsi="Arial" w:cs="Arial"/>
          <w:sz w:val="20"/>
          <w:szCs w:val="20"/>
          <w:u w:val="single"/>
        </w:rPr>
      </w:pPr>
      <w:r w:rsidRPr="00716DE5">
        <w:rPr>
          <w:rFonts w:ascii="Arial" w:eastAsia="Arial" w:hAnsi="Arial" w:cs="Arial"/>
          <w:sz w:val="20"/>
          <w:szCs w:val="20"/>
          <w:u w:val="single"/>
        </w:rPr>
        <w:t>Resident—Intern Scenario</w:t>
      </w:r>
    </w:p>
    <w:p w:rsidR="00B73201" w:rsidRPr="00716DE5" w:rsidRDefault="00B73201" w:rsidP="00716DE5">
      <w:pPr>
        <w:pStyle w:val="ListParagraph"/>
        <w:spacing w:after="120" w:line="276" w:lineRule="auto"/>
        <w:contextualSpacing w:val="0"/>
        <w:rPr>
          <w:rFonts w:ascii="Arial" w:eastAsia="Arial" w:hAnsi="Arial" w:cs="Arial"/>
          <w:sz w:val="20"/>
          <w:szCs w:val="20"/>
        </w:rPr>
      </w:pPr>
      <w:r w:rsidRPr="00716DE5">
        <w:rPr>
          <w:rFonts w:ascii="Arial" w:eastAsia="Arial" w:hAnsi="Arial" w:cs="Arial"/>
          <w:sz w:val="20"/>
          <w:szCs w:val="20"/>
        </w:rPr>
        <w:t>You are on service with an intern with whom you have never worked before.</w:t>
      </w:r>
      <w:r w:rsidR="00716DE5">
        <w:rPr>
          <w:rFonts w:ascii="Arial" w:eastAsia="Arial" w:hAnsi="Arial" w:cs="Arial"/>
          <w:sz w:val="20"/>
          <w:szCs w:val="20"/>
        </w:rPr>
        <w:t xml:space="preserve"> </w:t>
      </w:r>
      <w:r w:rsidRPr="00716DE5">
        <w:rPr>
          <w:rFonts w:ascii="Arial" w:eastAsia="Arial" w:hAnsi="Arial" w:cs="Arial"/>
          <w:sz w:val="20"/>
          <w:szCs w:val="20"/>
        </w:rPr>
        <w:t>You were concerned that there</w:t>
      </w:r>
      <w:r w:rsidR="0095253C" w:rsidRPr="00716DE5">
        <w:rPr>
          <w:rFonts w:ascii="Arial" w:eastAsia="Arial" w:hAnsi="Arial" w:cs="Arial"/>
          <w:sz w:val="20"/>
          <w:szCs w:val="20"/>
        </w:rPr>
        <w:t xml:space="preserve"> were some knowledge deficits. </w:t>
      </w:r>
      <w:r w:rsidRPr="00716DE5">
        <w:rPr>
          <w:rFonts w:ascii="Arial" w:eastAsia="Arial" w:hAnsi="Arial" w:cs="Arial"/>
          <w:sz w:val="20"/>
          <w:szCs w:val="20"/>
        </w:rPr>
        <w:t>However, after getting to know your intern, you realize that it is just shyness coming into play.</w:t>
      </w:r>
      <w:r w:rsidR="00716DE5">
        <w:rPr>
          <w:rFonts w:ascii="Arial" w:eastAsia="Arial" w:hAnsi="Arial" w:cs="Arial"/>
          <w:sz w:val="20"/>
          <w:szCs w:val="20"/>
        </w:rPr>
        <w:t xml:space="preserve"> </w:t>
      </w:r>
      <w:r w:rsidRPr="00716DE5">
        <w:rPr>
          <w:rFonts w:ascii="Arial" w:eastAsia="Arial" w:hAnsi="Arial" w:cs="Arial"/>
          <w:sz w:val="20"/>
          <w:szCs w:val="20"/>
        </w:rPr>
        <w:t xml:space="preserve">You have actually been thoroughly impressed by the intern’s patient care skills and medical knowledge and want to give some </w:t>
      </w:r>
      <w:r w:rsidR="0095253C" w:rsidRPr="00716DE5">
        <w:rPr>
          <w:rFonts w:ascii="Arial" w:eastAsia="Arial" w:hAnsi="Arial" w:cs="Arial"/>
          <w:sz w:val="20"/>
          <w:szCs w:val="20"/>
        </w:rPr>
        <w:t xml:space="preserve">helpful, reinforcing feedback. </w:t>
      </w:r>
      <w:r w:rsidRPr="00716DE5">
        <w:rPr>
          <w:rFonts w:ascii="Arial" w:eastAsia="Arial" w:hAnsi="Arial" w:cs="Arial"/>
          <w:sz w:val="20"/>
          <w:szCs w:val="20"/>
        </w:rPr>
        <w:t>Though these things are up to par, you would like your intern to work on interpersonal skills and work on effectively interacting with all members of the team including nurses and social work.</w:t>
      </w:r>
      <w:r w:rsidR="00057817" w:rsidRPr="00716DE5">
        <w:rPr>
          <w:rFonts w:ascii="Arial" w:eastAsia="Arial" w:hAnsi="Arial" w:cs="Arial"/>
          <w:sz w:val="20"/>
          <w:szCs w:val="20"/>
        </w:rPr>
        <w:t xml:space="preserve"> </w:t>
      </w:r>
    </w:p>
    <w:p w:rsidR="00B73201" w:rsidRPr="00716DE5" w:rsidRDefault="00B73201" w:rsidP="00716DE5">
      <w:pPr>
        <w:pStyle w:val="ListParagraph"/>
        <w:numPr>
          <w:ilvl w:val="0"/>
          <w:numId w:val="9"/>
        </w:numPr>
        <w:spacing w:after="120" w:line="276" w:lineRule="auto"/>
        <w:contextualSpacing w:val="0"/>
        <w:rPr>
          <w:rFonts w:ascii="Arial" w:hAnsi="Arial" w:cs="Arial"/>
          <w:sz w:val="20"/>
          <w:szCs w:val="20"/>
          <w:u w:val="single"/>
        </w:rPr>
      </w:pPr>
      <w:r w:rsidRPr="00716DE5">
        <w:rPr>
          <w:rFonts w:ascii="Arial" w:eastAsia="Arial" w:hAnsi="Arial" w:cs="Arial"/>
          <w:sz w:val="20"/>
          <w:szCs w:val="20"/>
          <w:u w:val="single"/>
        </w:rPr>
        <w:t>Resident—Learner Scenario</w:t>
      </w:r>
    </w:p>
    <w:p w:rsidR="00B73201" w:rsidRPr="00716DE5" w:rsidRDefault="00B73201" w:rsidP="00716DE5">
      <w:pPr>
        <w:pStyle w:val="ListParagraph"/>
        <w:spacing w:after="120" w:line="276" w:lineRule="auto"/>
        <w:contextualSpacing w:val="0"/>
        <w:rPr>
          <w:rFonts w:ascii="Arial" w:eastAsia="Arial" w:hAnsi="Arial" w:cs="Arial"/>
          <w:sz w:val="20"/>
          <w:szCs w:val="20"/>
        </w:rPr>
      </w:pPr>
      <w:r w:rsidRPr="00716DE5">
        <w:rPr>
          <w:rFonts w:ascii="Arial" w:eastAsia="Arial" w:hAnsi="Arial" w:cs="Arial"/>
          <w:sz w:val="20"/>
          <w:szCs w:val="20"/>
        </w:rPr>
        <w:t>You are working in the ambulatory clinic with a 4</w:t>
      </w:r>
      <w:r w:rsidRPr="00716DE5">
        <w:rPr>
          <w:rFonts w:ascii="Arial" w:eastAsia="Arial" w:hAnsi="Arial" w:cs="Arial"/>
          <w:sz w:val="20"/>
          <w:szCs w:val="20"/>
          <w:vertAlign w:val="superscript"/>
        </w:rPr>
        <w:t>th</w:t>
      </w:r>
      <w:r w:rsidRPr="00716DE5">
        <w:rPr>
          <w:rFonts w:ascii="Arial" w:eastAsia="Arial" w:hAnsi="Arial" w:cs="Arial"/>
          <w:sz w:val="20"/>
          <w:szCs w:val="20"/>
        </w:rPr>
        <w:t xml:space="preserve"> year medical student who has matched into a different specialty.</w:t>
      </w:r>
      <w:r w:rsidR="00716DE5">
        <w:rPr>
          <w:rFonts w:ascii="Arial" w:eastAsia="Arial" w:hAnsi="Arial" w:cs="Arial"/>
          <w:sz w:val="20"/>
          <w:szCs w:val="20"/>
        </w:rPr>
        <w:t xml:space="preserve"> </w:t>
      </w:r>
      <w:r w:rsidRPr="00716DE5">
        <w:rPr>
          <w:rFonts w:ascii="Arial" w:eastAsia="Arial" w:hAnsi="Arial" w:cs="Arial"/>
          <w:sz w:val="20"/>
          <w:szCs w:val="20"/>
        </w:rPr>
        <w:t xml:space="preserve">Your student shows up to clinic late, on one occasion took a two-hour lunch break, and is </w:t>
      </w:r>
      <w:r w:rsidR="0095253C" w:rsidRPr="00716DE5">
        <w:rPr>
          <w:rFonts w:ascii="Arial" w:eastAsia="Arial" w:hAnsi="Arial" w:cs="Arial"/>
          <w:sz w:val="20"/>
          <w:szCs w:val="20"/>
        </w:rPr>
        <w:t xml:space="preserve">taking very minimal histories. </w:t>
      </w:r>
      <w:r w:rsidRPr="00716DE5">
        <w:rPr>
          <w:rFonts w:ascii="Arial" w:eastAsia="Arial" w:hAnsi="Arial" w:cs="Arial"/>
          <w:sz w:val="20"/>
          <w:szCs w:val="20"/>
        </w:rPr>
        <w:t>The student is also too informal with patients, even going so far as to c</w:t>
      </w:r>
      <w:r w:rsidR="0095253C" w:rsidRPr="00716DE5">
        <w:rPr>
          <w:rFonts w:ascii="Arial" w:eastAsia="Arial" w:hAnsi="Arial" w:cs="Arial"/>
          <w:sz w:val="20"/>
          <w:szCs w:val="20"/>
        </w:rPr>
        <w:t xml:space="preserve">all them by their first names. </w:t>
      </w:r>
      <w:r w:rsidRPr="00716DE5">
        <w:rPr>
          <w:rFonts w:ascii="Arial" w:eastAsia="Arial" w:hAnsi="Arial" w:cs="Arial"/>
          <w:sz w:val="20"/>
          <w:szCs w:val="20"/>
        </w:rPr>
        <w:t>The student introduces himself as “doctor” rather than “student doctor” and gives the patient a plan before consulting you or the attending.</w:t>
      </w:r>
      <w:r w:rsidR="00716DE5">
        <w:rPr>
          <w:rFonts w:ascii="Arial" w:eastAsia="Arial" w:hAnsi="Arial" w:cs="Arial"/>
          <w:sz w:val="20"/>
          <w:szCs w:val="20"/>
        </w:rPr>
        <w:t xml:space="preserve"> </w:t>
      </w:r>
      <w:r w:rsidRPr="00716DE5">
        <w:rPr>
          <w:rFonts w:ascii="Arial" w:eastAsia="Arial" w:hAnsi="Arial" w:cs="Arial"/>
          <w:sz w:val="20"/>
          <w:szCs w:val="20"/>
        </w:rPr>
        <w:t>The student also frequently uses a cell phone at inappropriate times, such as when you are signing out patients to the attending.</w:t>
      </w:r>
    </w:p>
    <w:p w:rsidR="00B73201" w:rsidRPr="00716DE5" w:rsidRDefault="00B73201" w:rsidP="00716DE5">
      <w:pPr>
        <w:pStyle w:val="ListParagraph"/>
        <w:numPr>
          <w:ilvl w:val="0"/>
          <w:numId w:val="9"/>
        </w:numPr>
        <w:spacing w:after="120" w:line="276" w:lineRule="auto"/>
        <w:contextualSpacing w:val="0"/>
        <w:rPr>
          <w:rFonts w:ascii="Arial" w:hAnsi="Arial" w:cs="Arial"/>
          <w:sz w:val="20"/>
          <w:szCs w:val="20"/>
          <w:u w:val="single"/>
        </w:rPr>
      </w:pPr>
      <w:r w:rsidRPr="00716DE5">
        <w:rPr>
          <w:rFonts w:ascii="Arial" w:eastAsia="Arial" w:hAnsi="Arial" w:cs="Arial"/>
          <w:sz w:val="20"/>
          <w:szCs w:val="20"/>
          <w:u w:val="single"/>
        </w:rPr>
        <w:t>Resident—Attending Scenario</w:t>
      </w:r>
    </w:p>
    <w:p w:rsidR="00B73201" w:rsidRPr="00716DE5" w:rsidRDefault="00B73201" w:rsidP="00716DE5">
      <w:pPr>
        <w:pStyle w:val="ListParagraph"/>
        <w:spacing w:after="120" w:line="276" w:lineRule="auto"/>
        <w:contextualSpacing w:val="0"/>
        <w:rPr>
          <w:rFonts w:ascii="Arial" w:hAnsi="Arial" w:cs="Arial"/>
          <w:sz w:val="20"/>
          <w:szCs w:val="20"/>
        </w:rPr>
      </w:pPr>
      <w:r w:rsidRPr="00716DE5">
        <w:rPr>
          <w:rFonts w:ascii="Arial" w:eastAsia="Arial" w:hAnsi="Arial" w:cs="Arial"/>
          <w:sz w:val="20"/>
          <w:szCs w:val="20"/>
        </w:rPr>
        <w:t>Your attending on service is fond of feedback Friday.</w:t>
      </w:r>
      <w:r w:rsidR="00716DE5">
        <w:rPr>
          <w:rFonts w:ascii="Arial" w:eastAsia="Arial" w:hAnsi="Arial" w:cs="Arial"/>
          <w:sz w:val="20"/>
          <w:szCs w:val="20"/>
        </w:rPr>
        <w:t xml:space="preserve"> </w:t>
      </w:r>
      <w:r w:rsidRPr="00716DE5">
        <w:rPr>
          <w:rFonts w:ascii="Arial" w:eastAsia="Arial" w:hAnsi="Arial" w:cs="Arial"/>
          <w:sz w:val="20"/>
          <w:szCs w:val="20"/>
        </w:rPr>
        <w:t>All residents are given feedback at that time, but the attending solicits feedback as well.</w:t>
      </w:r>
      <w:r w:rsidR="00716DE5">
        <w:rPr>
          <w:rFonts w:ascii="Arial" w:eastAsia="Arial" w:hAnsi="Arial" w:cs="Arial"/>
          <w:sz w:val="20"/>
          <w:szCs w:val="20"/>
        </w:rPr>
        <w:t xml:space="preserve"> </w:t>
      </w:r>
      <w:r w:rsidRPr="00716DE5">
        <w:rPr>
          <w:rFonts w:ascii="Arial" w:eastAsia="Arial" w:hAnsi="Arial" w:cs="Arial"/>
          <w:sz w:val="20"/>
          <w:szCs w:val="20"/>
        </w:rPr>
        <w:t>The attending likes to do mini-lectures every day, but you think the students on your team would benefit from actually doing some of the teaching.</w:t>
      </w:r>
      <w:r w:rsidR="00716DE5">
        <w:rPr>
          <w:rFonts w:ascii="Arial" w:eastAsia="Arial" w:hAnsi="Arial" w:cs="Arial"/>
          <w:sz w:val="20"/>
          <w:szCs w:val="20"/>
        </w:rPr>
        <w:t xml:space="preserve"> </w:t>
      </w:r>
      <w:r w:rsidRPr="00716DE5">
        <w:rPr>
          <w:rFonts w:ascii="Arial" w:eastAsia="Arial" w:hAnsi="Arial" w:cs="Arial"/>
          <w:sz w:val="20"/>
          <w:szCs w:val="20"/>
        </w:rPr>
        <w:t>One of your interns has an ankle sprain, and the attending loves to take the stairs, but the intern is afraid to bring it up to the attending that the ankle is painful.</w:t>
      </w:r>
      <w:r w:rsidR="00716DE5">
        <w:rPr>
          <w:rFonts w:ascii="Arial" w:eastAsia="Arial" w:hAnsi="Arial" w:cs="Arial"/>
          <w:sz w:val="20"/>
          <w:szCs w:val="20"/>
        </w:rPr>
        <w:t xml:space="preserve"> </w:t>
      </w:r>
      <w:r w:rsidRPr="00716DE5">
        <w:rPr>
          <w:rFonts w:ascii="Arial" w:eastAsia="Arial" w:hAnsi="Arial" w:cs="Arial"/>
          <w:sz w:val="20"/>
          <w:szCs w:val="20"/>
        </w:rPr>
        <w:t>You are very appreciative of the autonomy you have been given to act as a junior attending, and your attending has the reputation for being very reasonable and receptive to feedback.</w:t>
      </w:r>
    </w:p>
    <w:p w:rsidR="0095253C" w:rsidRPr="00716DE5" w:rsidRDefault="0095253C" w:rsidP="00716DE5">
      <w:pPr>
        <w:spacing w:after="120" w:line="276" w:lineRule="auto"/>
        <w:rPr>
          <w:rFonts w:ascii="Arial" w:hAnsi="Arial" w:cs="Arial"/>
          <w:sz w:val="20"/>
          <w:szCs w:val="20"/>
        </w:rPr>
      </w:pPr>
    </w:p>
    <w:p w:rsidR="008520EE" w:rsidRPr="0095253C" w:rsidRDefault="00CB0995" w:rsidP="00716DE5">
      <w:pPr>
        <w:spacing w:after="120"/>
        <w:rPr>
          <w:rFonts w:ascii="Arial" w:hAnsi="Arial" w:cs="Arial"/>
          <w:sz w:val="20"/>
          <w:szCs w:val="20"/>
        </w:rPr>
      </w:pPr>
      <w:r w:rsidRPr="001A11A3">
        <w:rPr>
          <w:rFonts w:ascii="Arial" w:eastAsia="Arial" w:hAnsi="Arial" w:cs="Arial"/>
          <w:b/>
          <w:sz w:val="20"/>
          <w:szCs w:val="20"/>
        </w:rPr>
        <w:t>Slide 10:</w:t>
      </w:r>
      <w:r>
        <w:rPr>
          <w:rFonts w:ascii="Arial" w:eastAsia="Arial" w:hAnsi="Arial" w:cs="Arial"/>
          <w:sz w:val="20"/>
          <w:szCs w:val="20"/>
        </w:rPr>
        <w:t xml:space="preserve"> Facilitate critical assessment by instructing the participant group to address the potential benefits and barriers to integrating SEL into their own teaching and learning as well as into their programs as a whole using SMART or </w:t>
      </w:r>
      <w:hyperlink r:id="rId9">
        <w:r>
          <w:rPr>
            <w:rFonts w:ascii="Arial" w:eastAsia="Arial" w:hAnsi="Arial" w:cs="Arial"/>
            <w:color w:val="1155CC"/>
            <w:sz w:val="20"/>
            <w:szCs w:val="20"/>
            <w:u w:val="single"/>
          </w:rPr>
          <w:t>CLEAR</w:t>
        </w:r>
      </w:hyperlink>
      <w:r>
        <w:rPr>
          <w:rFonts w:ascii="Arial" w:eastAsia="Arial" w:hAnsi="Arial" w:cs="Arial"/>
          <w:sz w:val="20"/>
          <w:szCs w:val="20"/>
        </w:rPr>
        <w:t xml:space="preserve"> goal setting.</w:t>
      </w:r>
    </w:p>
    <w:p w:rsidR="008520EE" w:rsidRDefault="00CB0995" w:rsidP="00716DE5">
      <w:pPr>
        <w:spacing w:after="120" w:line="276" w:lineRule="auto"/>
        <w:rPr>
          <w:rFonts w:ascii="Arial" w:eastAsia="Arial" w:hAnsi="Arial" w:cs="Arial"/>
          <w:sz w:val="20"/>
          <w:szCs w:val="20"/>
        </w:rPr>
      </w:pPr>
      <w:r w:rsidRPr="001A11A3">
        <w:rPr>
          <w:rFonts w:ascii="Arial" w:eastAsia="Arial" w:hAnsi="Arial" w:cs="Arial"/>
          <w:b/>
          <w:sz w:val="20"/>
          <w:szCs w:val="20"/>
        </w:rPr>
        <w:t>Slide 11:</w:t>
      </w:r>
      <w:r>
        <w:rPr>
          <w:rFonts w:ascii="Arial" w:eastAsia="Arial" w:hAnsi="Arial" w:cs="Arial"/>
          <w:sz w:val="20"/>
          <w:szCs w:val="20"/>
        </w:rPr>
        <w:t xml:space="preserve"> Facilitate goal setting</w:t>
      </w:r>
    </w:p>
    <w:p w:rsidR="001A11A3" w:rsidRDefault="001A11A3" w:rsidP="00BD02A5">
      <w:pPr>
        <w:spacing w:after="120" w:line="276" w:lineRule="auto"/>
      </w:pPr>
    </w:p>
    <w:p w:rsidR="00964369" w:rsidRDefault="00964369">
      <w:pPr>
        <w:rPr>
          <w:rFonts w:ascii="Arial" w:eastAsia="Arial" w:hAnsi="Arial" w:cs="Arial"/>
          <w:b/>
          <w:sz w:val="20"/>
        </w:rPr>
      </w:pPr>
      <w:r>
        <w:rPr>
          <w:rFonts w:ascii="Arial" w:eastAsia="Arial" w:hAnsi="Arial" w:cs="Arial"/>
          <w:b/>
          <w:sz w:val="20"/>
        </w:rPr>
        <w:br w:type="page"/>
      </w:r>
    </w:p>
    <w:p w:rsidR="00BD02A5" w:rsidRDefault="001A11A3" w:rsidP="00BD02A5">
      <w:pPr>
        <w:spacing w:after="120" w:line="276" w:lineRule="auto"/>
      </w:pPr>
      <w:r w:rsidRPr="001A11A3">
        <w:rPr>
          <w:rFonts w:ascii="Arial" w:eastAsia="Arial" w:hAnsi="Arial" w:cs="Arial"/>
          <w:b/>
          <w:sz w:val="20"/>
        </w:rPr>
        <w:lastRenderedPageBreak/>
        <w:t>STFM Faculty for Tomorrow Resident as Educators Curriculum</w:t>
      </w:r>
      <w:proofErr w:type="gramStart"/>
      <w:r w:rsidRPr="001A11A3">
        <w:rPr>
          <w:rFonts w:ascii="Arial" w:eastAsia="Arial" w:hAnsi="Arial" w:cs="Arial"/>
          <w:b/>
          <w:sz w:val="20"/>
        </w:rPr>
        <w:t>:</w:t>
      </w:r>
      <w:proofErr w:type="gramEnd"/>
      <w:r w:rsidRPr="001A11A3">
        <w:rPr>
          <w:rFonts w:ascii="Arial" w:eastAsia="Arial" w:hAnsi="Arial" w:cs="Arial"/>
          <w:b/>
          <w:sz w:val="20"/>
        </w:rPr>
        <w:br/>
        <w:t>Social and Emotional Learning (SEL)</w:t>
      </w:r>
      <w:r>
        <w:rPr>
          <w:rFonts w:ascii="Arial" w:eastAsia="Arial" w:hAnsi="Arial" w:cs="Arial"/>
          <w:b/>
          <w:sz w:val="20"/>
        </w:rPr>
        <w:t>—Q</w:t>
      </w:r>
      <w:r w:rsidR="00BD02A5">
        <w:rPr>
          <w:rFonts w:ascii="Arial" w:eastAsia="Arial" w:hAnsi="Arial" w:cs="Arial"/>
          <w:b/>
          <w:sz w:val="20"/>
          <w:szCs w:val="20"/>
        </w:rPr>
        <w:t xml:space="preserve">uiz </w:t>
      </w:r>
      <w:r>
        <w:rPr>
          <w:rFonts w:ascii="Arial" w:eastAsia="Arial" w:hAnsi="Arial" w:cs="Arial"/>
          <w:b/>
          <w:sz w:val="20"/>
          <w:szCs w:val="20"/>
        </w:rPr>
        <w:t>W</w:t>
      </w:r>
      <w:r w:rsidR="00BD02A5">
        <w:rPr>
          <w:rFonts w:ascii="Arial" w:eastAsia="Arial" w:hAnsi="Arial" w:cs="Arial"/>
          <w:b/>
          <w:sz w:val="20"/>
          <w:szCs w:val="20"/>
        </w:rPr>
        <w:t xml:space="preserve">ith </w:t>
      </w:r>
      <w:r>
        <w:rPr>
          <w:rFonts w:ascii="Arial" w:eastAsia="Arial" w:hAnsi="Arial" w:cs="Arial"/>
          <w:b/>
          <w:sz w:val="20"/>
          <w:szCs w:val="20"/>
        </w:rPr>
        <w:t>A</w:t>
      </w:r>
      <w:r w:rsidR="00BD02A5">
        <w:rPr>
          <w:rFonts w:ascii="Arial" w:eastAsia="Arial" w:hAnsi="Arial" w:cs="Arial"/>
          <w:b/>
          <w:sz w:val="20"/>
          <w:szCs w:val="20"/>
        </w:rPr>
        <w:t>nswer</w:t>
      </w:r>
      <w:r>
        <w:rPr>
          <w:rFonts w:ascii="Arial" w:eastAsia="Arial" w:hAnsi="Arial" w:cs="Arial"/>
          <w:b/>
          <w:sz w:val="20"/>
          <w:szCs w:val="20"/>
        </w:rPr>
        <w:t>s</w:t>
      </w:r>
    </w:p>
    <w:p w:rsidR="00BD02A5" w:rsidRDefault="00BD02A5" w:rsidP="00BD02A5">
      <w:pPr>
        <w:numPr>
          <w:ilvl w:val="0"/>
          <w:numId w:val="1"/>
        </w:numPr>
        <w:spacing w:after="120" w:line="276" w:lineRule="auto"/>
        <w:ind w:hanging="360"/>
        <w:rPr>
          <w:rFonts w:ascii="Arial" w:eastAsia="Arial" w:hAnsi="Arial" w:cs="Arial"/>
          <w:sz w:val="20"/>
          <w:szCs w:val="20"/>
        </w:rPr>
      </w:pPr>
      <w:r>
        <w:rPr>
          <w:rFonts w:ascii="Arial" w:eastAsia="Arial" w:hAnsi="Arial" w:cs="Arial"/>
          <w:sz w:val="20"/>
          <w:szCs w:val="20"/>
        </w:rPr>
        <w:t>Social and emotional learning theory asserts that</w:t>
      </w:r>
    </w:p>
    <w:p w:rsidR="00BD02A5" w:rsidRDefault="00035582" w:rsidP="00964369">
      <w:pPr>
        <w:numPr>
          <w:ilvl w:val="1"/>
          <w:numId w:val="1"/>
        </w:numPr>
        <w:spacing w:after="60" w:line="276" w:lineRule="auto"/>
        <w:ind w:hanging="360"/>
        <w:rPr>
          <w:rFonts w:ascii="Arial" w:eastAsia="Arial" w:hAnsi="Arial" w:cs="Arial"/>
          <w:sz w:val="20"/>
          <w:szCs w:val="20"/>
        </w:rPr>
      </w:pPr>
      <w:r>
        <w:rPr>
          <w:rFonts w:ascii="Arial" w:eastAsia="Arial" w:hAnsi="Arial" w:cs="Arial"/>
          <w:sz w:val="20"/>
          <w:szCs w:val="20"/>
        </w:rPr>
        <w:t>T</w:t>
      </w:r>
      <w:r w:rsidR="00BD02A5">
        <w:rPr>
          <w:rFonts w:ascii="Arial" w:eastAsia="Arial" w:hAnsi="Arial" w:cs="Arial"/>
          <w:sz w:val="20"/>
          <w:szCs w:val="20"/>
        </w:rPr>
        <w:t>here are ways to intentionally teach social and emotional learning.</w:t>
      </w:r>
    </w:p>
    <w:p w:rsidR="00BD02A5" w:rsidRDefault="00035582" w:rsidP="00964369">
      <w:pPr>
        <w:numPr>
          <w:ilvl w:val="1"/>
          <w:numId w:val="1"/>
        </w:numPr>
        <w:spacing w:after="60" w:line="276" w:lineRule="auto"/>
        <w:ind w:hanging="360"/>
        <w:rPr>
          <w:rFonts w:ascii="Arial" w:eastAsia="Arial" w:hAnsi="Arial" w:cs="Arial"/>
          <w:sz w:val="20"/>
          <w:szCs w:val="20"/>
        </w:rPr>
      </w:pPr>
      <w:r>
        <w:rPr>
          <w:rFonts w:ascii="Arial" w:eastAsia="Arial" w:hAnsi="Arial" w:cs="Arial"/>
          <w:sz w:val="20"/>
          <w:szCs w:val="20"/>
        </w:rPr>
        <w:t>T</w:t>
      </w:r>
      <w:r w:rsidR="00BD02A5">
        <w:rPr>
          <w:rFonts w:ascii="Arial" w:eastAsia="Arial" w:hAnsi="Arial" w:cs="Arial"/>
          <w:sz w:val="20"/>
          <w:szCs w:val="20"/>
        </w:rPr>
        <w:t>here are social and emotional KSABs.</w:t>
      </w:r>
    </w:p>
    <w:p w:rsidR="00BD02A5" w:rsidRDefault="00BD02A5" w:rsidP="00964369">
      <w:pPr>
        <w:numPr>
          <w:ilvl w:val="1"/>
          <w:numId w:val="1"/>
        </w:numPr>
        <w:spacing w:after="60" w:line="276" w:lineRule="auto"/>
        <w:ind w:hanging="360"/>
        <w:rPr>
          <w:rFonts w:ascii="Arial" w:eastAsia="Arial" w:hAnsi="Arial" w:cs="Arial"/>
          <w:sz w:val="20"/>
          <w:szCs w:val="20"/>
        </w:rPr>
      </w:pPr>
      <w:r>
        <w:rPr>
          <w:rFonts w:ascii="Arial" w:eastAsia="Arial" w:hAnsi="Arial" w:cs="Arial"/>
          <w:sz w:val="20"/>
          <w:szCs w:val="20"/>
        </w:rPr>
        <w:t>Intentionally engaging in SEL impacts the hidden or implicit curriculum.</w:t>
      </w:r>
    </w:p>
    <w:p w:rsidR="00BD02A5" w:rsidRDefault="00BD02A5" w:rsidP="00BD02A5">
      <w:pPr>
        <w:numPr>
          <w:ilvl w:val="1"/>
          <w:numId w:val="1"/>
        </w:numPr>
        <w:spacing w:after="120" w:line="276" w:lineRule="auto"/>
        <w:ind w:hanging="360"/>
        <w:rPr>
          <w:rFonts w:ascii="Arial" w:eastAsia="Arial" w:hAnsi="Arial" w:cs="Arial"/>
          <w:sz w:val="20"/>
          <w:szCs w:val="20"/>
        </w:rPr>
      </w:pPr>
      <w:r>
        <w:rPr>
          <w:rFonts w:ascii="Arial" w:eastAsia="Arial" w:hAnsi="Arial" w:cs="Arial"/>
          <w:b/>
          <w:sz w:val="20"/>
          <w:szCs w:val="20"/>
        </w:rPr>
        <w:t xml:space="preserve">All of these </w:t>
      </w:r>
    </w:p>
    <w:p w:rsidR="00BD02A5" w:rsidRDefault="00BD02A5" w:rsidP="00BD02A5">
      <w:pPr>
        <w:numPr>
          <w:ilvl w:val="0"/>
          <w:numId w:val="1"/>
        </w:numPr>
        <w:spacing w:after="120" w:line="276" w:lineRule="auto"/>
        <w:ind w:hanging="360"/>
        <w:rPr>
          <w:rFonts w:ascii="Arial" w:eastAsia="Arial" w:hAnsi="Arial" w:cs="Arial"/>
          <w:sz w:val="20"/>
          <w:szCs w:val="20"/>
        </w:rPr>
      </w:pPr>
      <w:r>
        <w:rPr>
          <w:rFonts w:ascii="Arial" w:eastAsia="Arial" w:hAnsi="Arial" w:cs="Arial"/>
          <w:sz w:val="20"/>
          <w:szCs w:val="20"/>
        </w:rPr>
        <w:t>The 5 competencies of SEL include:</w:t>
      </w:r>
    </w:p>
    <w:p w:rsidR="00BD02A5" w:rsidRDefault="00BD02A5" w:rsidP="00964369">
      <w:pPr>
        <w:numPr>
          <w:ilvl w:val="1"/>
          <w:numId w:val="1"/>
        </w:numPr>
        <w:spacing w:after="60" w:line="276" w:lineRule="auto"/>
        <w:ind w:hanging="360"/>
        <w:rPr>
          <w:rFonts w:ascii="Arial" w:eastAsia="Arial" w:hAnsi="Arial" w:cs="Arial"/>
          <w:sz w:val="20"/>
          <w:szCs w:val="20"/>
        </w:rPr>
      </w:pPr>
      <w:r>
        <w:rPr>
          <w:rFonts w:ascii="Arial" w:eastAsia="Arial" w:hAnsi="Arial" w:cs="Arial"/>
          <w:sz w:val="20"/>
          <w:szCs w:val="20"/>
        </w:rPr>
        <w:t>Self-management</w:t>
      </w:r>
    </w:p>
    <w:p w:rsidR="00BD02A5" w:rsidRDefault="00BD02A5" w:rsidP="00964369">
      <w:pPr>
        <w:numPr>
          <w:ilvl w:val="1"/>
          <w:numId w:val="1"/>
        </w:numPr>
        <w:spacing w:after="60" w:line="276" w:lineRule="auto"/>
        <w:ind w:hanging="360"/>
        <w:rPr>
          <w:rFonts w:ascii="Arial" w:eastAsia="Arial" w:hAnsi="Arial" w:cs="Arial"/>
          <w:sz w:val="20"/>
          <w:szCs w:val="20"/>
        </w:rPr>
      </w:pPr>
      <w:r>
        <w:rPr>
          <w:rFonts w:ascii="Arial" w:eastAsia="Arial" w:hAnsi="Arial" w:cs="Arial"/>
          <w:sz w:val="20"/>
          <w:szCs w:val="20"/>
        </w:rPr>
        <w:t>Social awareness</w:t>
      </w:r>
    </w:p>
    <w:p w:rsidR="00BD02A5" w:rsidRDefault="00BD02A5" w:rsidP="00964369">
      <w:pPr>
        <w:numPr>
          <w:ilvl w:val="1"/>
          <w:numId w:val="1"/>
        </w:numPr>
        <w:spacing w:after="60" w:line="276" w:lineRule="auto"/>
        <w:ind w:hanging="360"/>
        <w:rPr>
          <w:rFonts w:ascii="Arial" w:eastAsia="Arial" w:hAnsi="Arial" w:cs="Arial"/>
          <w:sz w:val="20"/>
          <w:szCs w:val="20"/>
        </w:rPr>
      </w:pPr>
      <w:r>
        <w:rPr>
          <w:rFonts w:ascii="Arial" w:eastAsia="Arial" w:hAnsi="Arial" w:cs="Arial"/>
          <w:sz w:val="20"/>
          <w:szCs w:val="20"/>
        </w:rPr>
        <w:t>Empathy</w:t>
      </w:r>
    </w:p>
    <w:p w:rsidR="00BD02A5" w:rsidRDefault="00BD02A5" w:rsidP="00964369">
      <w:pPr>
        <w:numPr>
          <w:ilvl w:val="1"/>
          <w:numId w:val="1"/>
        </w:numPr>
        <w:spacing w:after="60" w:line="276" w:lineRule="auto"/>
        <w:ind w:hanging="360"/>
        <w:rPr>
          <w:rFonts w:ascii="Arial" w:eastAsia="Arial" w:hAnsi="Arial" w:cs="Arial"/>
          <w:b/>
          <w:sz w:val="20"/>
          <w:szCs w:val="20"/>
        </w:rPr>
      </w:pPr>
      <w:r>
        <w:rPr>
          <w:rFonts w:ascii="Arial" w:eastAsia="Arial" w:hAnsi="Arial" w:cs="Arial"/>
          <w:b/>
          <w:sz w:val="20"/>
          <w:szCs w:val="20"/>
        </w:rPr>
        <w:t>A and B but not C</w:t>
      </w:r>
    </w:p>
    <w:p w:rsidR="00BD02A5" w:rsidRDefault="00BD02A5" w:rsidP="00BD02A5">
      <w:pPr>
        <w:numPr>
          <w:ilvl w:val="1"/>
          <w:numId w:val="1"/>
        </w:numPr>
        <w:spacing w:after="120" w:line="276" w:lineRule="auto"/>
        <w:ind w:hanging="360"/>
        <w:rPr>
          <w:rFonts w:ascii="Arial" w:eastAsia="Arial" w:hAnsi="Arial" w:cs="Arial"/>
          <w:sz w:val="20"/>
          <w:szCs w:val="20"/>
        </w:rPr>
      </w:pPr>
      <w:r>
        <w:rPr>
          <w:rFonts w:ascii="Arial" w:eastAsia="Arial" w:hAnsi="Arial" w:cs="Arial"/>
          <w:sz w:val="20"/>
          <w:szCs w:val="20"/>
        </w:rPr>
        <w:t>A and C but not B</w:t>
      </w:r>
    </w:p>
    <w:p w:rsidR="00BD02A5" w:rsidRDefault="00BD02A5" w:rsidP="00BD02A5">
      <w:pPr>
        <w:numPr>
          <w:ilvl w:val="0"/>
          <w:numId w:val="1"/>
        </w:numPr>
        <w:spacing w:after="120" w:line="276" w:lineRule="auto"/>
        <w:ind w:hanging="360"/>
        <w:rPr>
          <w:rFonts w:ascii="Arial" w:eastAsia="Arial" w:hAnsi="Arial" w:cs="Arial"/>
          <w:sz w:val="20"/>
          <w:szCs w:val="20"/>
        </w:rPr>
      </w:pPr>
      <w:r>
        <w:rPr>
          <w:rFonts w:ascii="Arial" w:eastAsia="Arial" w:hAnsi="Arial" w:cs="Arial"/>
          <w:sz w:val="20"/>
          <w:szCs w:val="20"/>
        </w:rPr>
        <w:t>SEL has nothing to do with ethical or professional behaviors.</w:t>
      </w:r>
    </w:p>
    <w:p w:rsidR="00BD02A5" w:rsidRDefault="00BD02A5" w:rsidP="00964369">
      <w:pPr>
        <w:numPr>
          <w:ilvl w:val="1"/>
          <w:numId w:val="1"/>
        </w:numPr>
        <w:spacing w:after="60" w:line="276" w:lineRule="auto"/>
        <w:ind w:hanging="360"/>
        <w:rPr>
          <w:rFonts w:ascii="Arial" w:eastAsia="Arial" w:hAnsi="Arial" w:cs="Arial"/>
          <w:b/>
          <w:sz w:val="20"/>
          <w:szCs w:val="20"/>
        </w:rPr>
      </w:pPr>
      <w:r>
        <w:rPr>
          <w:rFonts w:ascii="Arial" w:eastAsia="Arial" w:hAnsi="Arial" w:cs="Arial"/>
          <w:b/>
          <w:sz w:val="20"/>
          <w:szCs w:val="20"/>
        </w:rPr>
        <w:t>False</w:t>
      </w:r>
    </w:p>
    <w:p w:rsidR="00BD02A5" w:rsidRDefault="00BD02A5" w:rsidP="00BD02A5">
      <w:pPr>
        <w:numPr>
          <w:ilvl w:val="1"/>
          <w:numId w:val="1"/>
        </w:numPr>
        <w:spacing w:after="120" w:line="276" w:lineRule="auto"/>
        <w:ind w:hanging="360"/>
        <w:rPr>
          <w:rFonts w:ascii="Arial" w:eastAsia="Arial" w:hAnsi="Arial" w:cs="Arial"/>
          <w:sz w:val="20"/>
          <w:szCs w:val="20"/>
        </w:rPr>
      </w:pPr>
      <w:r>
        <w:rPr>
          <w:rFonts w:ascii="Arial" w:eastAsia="Arial" w:hAnsi="Arial" w:cs="Arial"/>
          <w:sz w:val="20"/>
          <w:szCs w:val="20"/>
        </w:rPr>
        <w:t>True</w:t>
      </w:r>
    </w:p>
    <w:p w:rsidR="00BD02A5" w:rsidRDefault="00BD02A5" w:rsidP="00BD02A5">
      <w:pPr>
        <w:numPr>
          <w:ilvl w:val="0"/>
          <w:numId w:val="1"/>
        </w:numPr>
        <w:spacing w:after="120" w:line="276" w:lineRule="auto"/>
        <w:ind w:hanging="360"/>
        <w:rPr>
          <w:rFonts w:ascii="Arial" w:eastAsia="Arial" w:hAnsi="Arial" w:cs="Arial"/>
          <w:sz w:val="20"/>
          <w:szCs w:val="20"/>
        </w:rPr>
      </w:pPr>
      <w:r>
        <w:rPr>
          <w:rFonts w:ascii="Arial" w:eastAsia="Arial" w:hAnsi="Arial" w:cs="Arial"/>
          <w:sz w:val="20"/>
          <w:szCs w:val="20"/>
        </w:rPr>
        <w:t>A senior resident is approached by a second-month intern. The intern has a question but is hesitant to ask. The senior resident is busy, tired and angrily lashes out at the intern, “Do you have a question or what?!? Ask it or get out! I’m exhausted and don’t have time for this!” This reaction to the intern is primarily a lack of competency in:</w:t>
      </w:r>
    </w:p>
    <w:p w:rsidR="00BD02A5" w:rsidRDefault="00BD02A5" w:rsidP="00964369">
      <w:pPr>
        <w:numPr>
          <w:ilvl w:val="1"/>
          <w:numId w:val="1"/>
        </w:numPr>
        <w:spacing w:after="60" w:line="276" w:lineRule="auto"/>
        <w:ind w:hanging="360"/>
        <w:rPr>
          <w:rFonts w:ascii="Arial" w:eastAsia="Arial" w:hAnsi="Arial" w:cs="Arial"/>
          <w:sz w:val="20"/>
          <w:szCs w:val="20"/>
        </w:rPr>
      </w:pPr>
      <w:r>
        <w:rPr>
          <w:rFonts w:ascii="Arial" w:eastAsia="Arial" w:hAnsi="Arial" w:cs="Arial"/>
          <w:sz w:val="20"/>
          <w:szCs w:val="20"/>
        </w:rPr>
        <w:t>Self-awareness</w:t>
      </w:r>
    </w:p>
    <w:p w:rsidR="00BD02A5" w:rsidRDefault="00BD02A5" w:rsidP="00964369">
      <w:pPr>
        <w:numPr>
          <w:ilvl w:val="1"/>
          <w:numId w:val="1"/>
        </w:numPr>
        <w:spacing w:after="60" w:line="276" w:lineRule="auto"/>
        <w:ind w:hanging="360"/>
        <w:rPr>
          <w:rFonts w:ascii="Arial" w:eastAsia="Arial" w:hAnsi="Arial" w:cs="Arial"/>
          <w:b/>
          <w:sz w:val="20"/>
          <w:szCs w:val="20"/>
        </w:rPr>
      </w:pPr>
      <w:r>
        <w:rPr>
          <w:rFonts w:ascii="Arial" w:eastAsia="Arial" w:hAnsi="Arial" w:cs="Arial"/>
          <w:b/>
          <w:sz w:val="20"/>
          <w:szCs w:val="20"/>
        </w:rPr>
        <w:t xml:space="preserve">Self-Management </w:t>
      </w:r>
      <w:r>
        <w:rPr>
          <w:rFonts w:ascii="Arial" w:eastAsia="Arial" w:hAnsi="Arial" w:cs="Arial"/>
          <w:i/>
          <w:sz w:val="20"/>
          <w:szCs w:val="20"/>
        </w:rPr>
        <w:t>because while the domains are integrated, the focus of this question is on the senior’s reaction and the reaction it a demonstration of a lack of self-management.</w:t>
      </w:r>
      <w:r>
        <w:rPr>
          <w:rFonts w:ascii="Arial" w:eastAsia="Arial" w:hAnsi="Arial" w:cs="Arial"/>
          <w:sz w:val="20"/>
          <w:szCs w:val="20"/>
        </w:rPr>
        <w:t xml:space="preserve"> </w:t>
      </w:r>
    </w:p>
    <w:p w:rsidR="00BD02A5" w:rsidRDefault="00BD02A5" w:rsidP="00964369">
      <w:pPr>
        <w:numPr>
          <w:ilvl w:val="1"/>
          <w:numId w:val="1"/>
        </w:numPr>
        <w:spacing w:after="60" w:line="276" w:lineRule="auto"/>
        <w:ind w:hanging="360"/>
        <w:rPr>
          <w:rFonts w:ascii="Arial" w:eastAsia="Arial" w:hAnsi="Arial" w:cs="Arial"/>
          <w:sz w:val="20"/>
          <w:szCs w:val="20"/>
        </w:rPr>
      </w:pPr>
      <w:r>
        <w:rPr>
          <w:rFonts w:ascii="Arial" w:eastAsia="Arial" w:hAnsi="Arial" w:cs="Arial"/>
          <w:sz w:val="20"/>
          <w:szCs w:val="20"/>
        </w:rPr>
        <w:t>Social Awareness</w:t>
      </w:r>
    </w:p>
    <w:p w:rsidR="00BD02A5" w:rsidRDefault="00BD02A5" w:rsidP="00964369">
      <w:pPr>
        <w:numPr>
          <w:ilvl w:val="1"/>
          <w:numId w:val="1"/>
        </w:numPr>
        <w:spacing w:after="60" w:line="276" w:lineRule="auto"/>
        <w:ind w:hanging="360"/>
        <w:rPr>
          <w:rFonts w:ascii="Arial" w:eastAsia="Arial" w:hAnsi="Arial" w:cs="Arial"/>
          <w:sz w:val="20"/>
          <w:szCs w:val="20"/>
        </w:rPr>
      </w:pPr>
      <w:r>
        <w:rPr>
          <w:rFonts w:ascii="Arial" w:eastAsia="Arial" w:hAnsi="Arial" w:cs="Arial"/>
          <w:sz w:val="20"/>
          <w:szCs w:val="20"/>
        </w:rPr>
        <w:t>Relationship Skills</w:t>
      </w:r>
    </w:p>
    <w:p w:rsidR="00BD02A5" w:rsidRDefault="00BD02A5" w:rsidP="00BD02A5">
      <w:pPr>
        <w:numPr>
          <w:ilvl w:val="1"/>
          <w:numId w:val="1"/>
        </w:numPr>
        <w:spacing w:after="120" w:line="276" w:lineRule="auto"/>
        <w:ind w:hanging="360"/>
        <w:rPr>
          <w:rFonts w:ascii="Arial" w:eastAsia="Arial" w:hAnsi="Arial" w:cs="Arial"/>
          <w:sz w:val="20"/>
          <w:szCs w:val="20"/>
        </w:rPr>
      </w:pPr>
      <w:r>
        <w:rPr>
          <w:rFonts w:ascii="Arial" w:eastAsia="Arial" w:hAnsi="Arial" w:cs="Arial"/>
          <w:sz w:val="20"/>
          <w:szCs w:val="20"/>
        </w:rPr>
        <w:t>Responsible decision-making</w:t>
      </w:r>
    </w:p>
    <w:p w:rsidR="00BD02A5" w:rsidRDefault="00BD02A5" w:rsidP="00BD02A5">
      <w:pPr>
        <w:numPr>
          <w:ilvl w:val="0"/>
          <w:numId w:val="1"/>
        </w:numPr>
        <w:spacing w:after="120" w:line="276" w:lineRule="auto"/>
        <w:ind w:hanging="360"/>
        <w:rPr>
          <w:rFonts w:ascii="Arial" w:eastAsia="Arial" w:hAnsi="Arial" w:cs="Arial"/>
          <w:sz w:val="20"/>
          <w:szCs w:val="20"/>
        </w:rPr>
      </w:pPr>
      <w:r>
        <w:rPr>
          <w:rFonts w:ascii="Arial" w:eastAsia="Arial" w:hAnsi="Arial" w:cs="Arial"/>
          <w:sz w:val="20"/>
          <w:szCs w:val="20"/>
        </w:rPr>
        <w:t>An attending is well-known for passing off tasks onto his residents, and tends to treat female residents like administrative assistants. You notice this behavior as the attending deliberately instructs a resident to sign-off on his charts using his EHR credentials, saying that he is too busy with patients for the administrative burden. This specific behavior of not signing off on his own charts is demonstrative of a lack of:</w:t>
      </w:r>
    </w:p>
    <w:p w:rsidR="00BD02A5" w:rsidRDefault="00BD02A5" w:rsidP="00964369">
      <w:pPr>
        <w:numPr>
          <w:ilvl w:val="1"/>
          <w:numId w:val="1"/>
        </w:numPr>
        <w:spacing w:after="60" w:line="276" w:lineRule="auto"/>
        <w:ind w:hanging="360"/>
        <w:rPr>
          <w:rFonts w:ascii="Arial" w:eastAsia="Arial" w:hAnsi="Arial" w:cs="Arial"/>
          <w:sz w:val="20"/>
          <w:szCs w:val="20"/>
        </w:rPr>
      </w:pPr>
      <w:r>
        <w:rPr>
          <w:rFonts w:ascii="Arial" w:eastAsia="Arial" w:hAnsi="Arial" w:cs="Arial"/>
          <w:sz w:val="20"/>
          <w:szCs w:val="20"/>
        </w:rPr>
        <w:t>Self-awareness</w:t>
      </w:r>
    </w:p>
    <w:p w:rsidR="00BD02A5" w:rsidRDefault="00BD02A5" w:rsidP="00964369">
      <w:pPr>
        <w:numPr>
          <w:ilvl w:val="1"/>
          <w:numId w:val="1"/>
        </w:numPr>
        <w:spacing w:after="60" w:line="276" w:lineRule="auto"/>
        <w:ind w:hanging="360"/>
        <w:rPr>
          <w:rFonts w:ascii="Arial" w:eastAsia="Arial" w:hAnsi="Arial" w:cs="Arial"/>
          <w:sz w:val="20"/>
          <w:szCs w:val="20"/>
        </w:rPr>
      </w:pPr>
      <w:r>
        <w:rPr>
          <w:rFonts w:ascii="Arial" w:eastAsia="Arial" w:hAnsi="Arial" w:cs="Arial"/>
          <w:sz w:val="20"/>
          <w:szCs w:val="20"/>
        </w:rPr>
        <w:t>Social awareness</w:t>
      </w:r>
    </w:p>
    <w:p w:rsidR="00BD02A5" w:rsidRDefault="00BD02A5" w:rsidP="00964369">
      <w:pPr>
        <w:numPr>
          <w:ilvl w:val="1"/>
          <w:numId w:val="1"/>
        </w:numPr>
        <w:spacing w:after="60" w:line="276" w:lineRule="auto"/>
        <w:ind w:hanging="360"/>
        <w:rPr>
          <w:rFonts w:ascii="Arial" w:eastAsia="Arial" w:hAnsi="Arial" w:cs="Arial"/>
          <w:sz w:val="20"/>
          <w:szCs w:val="20"/>
        </w:rPr>
      </w:pPr>
      <w:r>
        <w:rPr>
          <w:rFonts w:ascii="Arial" w:eastAsia="Arial" w:hAnsi="Arial" w:cs="Arial"/>
          <w:sz w:val="20"/>
          <w:szCs w:val="20"/>
        </w:rPr>
        <w:t>Self-management</w:t>
      </w:r>
    </w:p>
    <w:p w:rsidR="00BD02A5" w:rsidRDefault="00BD02A5" w:rsidP="00964369">
      <w:pPr>
        <w:numPr>
          <w:ilvl w:val="1"/>
          <w:numId w:val="1"/>
        </w:numPr>
        <w:spacing w:after="60" w:line="276" w:lineRule="auto"/>
        <w:ind w:hanging="360"/>
        <w:rPr>
          <w:rFonts w:ascii="Arial" w:eastAsia="Arial" w:hAnsi="Arial" w:cs="Arial"/>
          <w:b/>
          <w:sz w:val="20"/>
          <w:szCs w:val="20"/>
        </w:rPr>
      </w:pPr>
      <w:bookmarkStart w:id="1" w:name="_gjdgxs" w:colFirst="0" w:colLast="0"/>
      <w:bookmarkEnd w:id="1"/>
      <w:r>
        <w:rPr>
          <w:rFonts w:ascii="Arial" w:eastAsia="Arial" w:hAnsi="Arial" w:cs="Arial"/>
          <w:b/>
          <w:sz w:val="20"/>
          <w:szCs w:val="20"/>
        </w:rPr>
        <w:t xml:space="preserve">Responsible decision-making </w:t>
      </w:r>
      <w:r>
        <w:rPr>
          <w:rFonts w:ascii="Arial" w:eastAsia="Arial" w:hAnsi="Arial" w:cs="Arial"/>
          <w:i/>
          <w:sz w:val="20"/>
          <w:szCs w:val="20"/>
        </w:rPr>
        <w:t>a lot of physicians find the burden of charting to be cumbersome and keeps them from providing the best possible care. However, instructing someone else to sign-off is an ethical lapse and could impact patient safety and for this reason is primarily a RDM failure.</w:t>
      </w:r>
    </w:p>
    <w:p w:rsidR="00BD02A5" w:rsidRDefault="00BD02A5" w:rsidP="00BD02A5">
      <w:pPr>
        <w:numPr>
          <w:ilvl w:val="1"/>
          <w:numId w:val="1"/>
        </w:numPr>
        <w:spacing w:after="120" w:line="276" w:lineRule="auto"/>
        <w:ind w:hanging="360"/>
        <w:rPr>
          <w:rFonts w:ascii="Arial" w:eastAsia="Arial" w:hAnsi="Arial" w:cs="Arial"/>
          <w:sz w:val="20"/>
          <w:szCs w:val="20"/>
        </w:rPr>
      </w:pPr>
      <w:r>
        <w:rPr>
          <w:rFonts w:ascii="Arial" w:eastAsia="Arial" w:hAnsi="Arial" w:cs="Arial"/>
          <w:sz w:val="20"/>
          <w:szCs w:val="20"/>
        </w:rPr>
        <w:t>Relationship skills</w:t>
      </w:r>
    </w:p>
    <w:p w:rsidR="00964369" w:rsidRDefault="00964369">
      <w:pPr>
        <w:rPr>
          <w:rFonts w:ascii="Arial" w:eastAsia="Arial" w:hAnsi="Arial" w:cs="Arial"/>
          <w:sz w:val="20"/>
          <w:szCs w:val="20"/>
        </w:rPr>
      </w:pPr>
      <w:r>
        <w:rPr>
          <w:rFonts w:ascii="Arial" w:eastAsia="Arial" w:hAnsi="Arial" w:cs="Arial"/>
          <w:sz w:val="20"/>
          <w:szCs w:val="20"/>
        </w:rPr>
        <w:br w:type="page"/>
      </w:r>
    </w:p>
    <w:p w:rsidR="008520EE" w:rsidRDefault="00CB0995" w:rsidP="00BD02A5">
      <w:pPr>
        <w:spacing w:after="120" w:line="276" w:lineRule="auto"/>
      </w:pPr>
      <w:r>
        <w:rPr>
          <w:rFonts w:ascii="Arial" w:eastAsia="Arial" w:hAnsi="Arial" w:cs="Arial"/>
          <w:b/>
          <w:sz w:val="20"/>
          <w:szCs w:val="20"/>
        </w:rPr>
        <w:lastRenderedPageBreak/>
        <w:t>Re</w:t>
      </w:r>
      <w:r w:rsidR="00BD02A5">
        <w:rPr>
          <w:rFonts w:ascii="Arial" w:eastAsia="Arial" w:hAnsi="Arial" w:cs="Arial"/>
          <w:b/>
          <w:sz w:val="20"/>
          <w:szCs w:val="20"/>
        </w:rPr>
        <w:t>ferences</w:t>
      </w:r>
    </w:p>
    <w:p w:rsidR="00BD02A5" w:rsidRDefault="00BD02A5" w:rsidP="00BD02A5">
      <w:pPr>
        <w:spacing w:after="120" w:line="276" w:lineRule="auto"/>
      </w:pPr>
      <w:r>
        <w:rPr>
          <w:rFonts w:ascii="Arial" w:eastAsia="Arial" w:hAnsi="Arial" w:cs="Arial"/>
          <w:sz w:val="20"/>
          <w:szCs w:val="20"/>
        </w:rPr>
        <w:t>ACGME CLER Guidelines</w:t>
      </w:r>
    </w:p>
    <w:p w:rsidR="00BD02A5" w:rsidRDefault="00BD02A5" w:rsidP="00BD02A5">
      <w:pPr>
        <w:spacing w:after="120" w:line="276" w:lineRule="auto"/>
      </w:pPr>
      <w:r>
        <w:rPr>
          <w:rFonts w:ascii="Arial" w:eastAsia="Arial" w:hAnsi="Arial" w:cs="Arial"/>
          <w:sz w:val="20"/>
          <w:szCs w:val="20"/>
        </w:rPr>
        <w:t>Belfield et al. The economic value of social and emotional learning. 2015</w:t>
      </w:r>
      <w:r>
        <w:rPr>
          <w:rFonts w:ascii="Arial" w:eastAsia="Arial" w:hAnsi="Arial" w:cs="Arial"/>
          <w:sz w:val="20"/>
          <w:szCs w:val="20"/>
        </w:rPr>
        <w:tab/>
      </w:r>
    </w:p>
    <w:p w:rsidR="00BD02A5" w:rsidRDefault="00BD02A5" w:rsidP="00BD02A5">
      <w:pPr>
        <w:spacing w:after="120" w:line="276" w:lineRule="auto"/>
      </w:pPr>
      <w:r>
        <w:rPr>
          <w:rFonts w:ascii="Arial" w:eastAsia="Arial" w:hAnsi="Arial" w:cs="Arial"/>
          <w:sz w:val="20"/>
          <w:szCs w:val="20"/>
        </w:rPr>
        <w:t xml:space="preserve">Economy P. Forget SMART goals - try CLEAR goals instead. </w:t>
      </w:r>
      <w:hyperlink r:id="rId10">
        <w:r>
          <w:rPr>
            <w:rFonts w:ascii="Arial" w:eastAsia="Arial" w:hAnsi="Arial" w:cs="Arial"/>
            <w:color w:val="1155CC"/>
            <w:sz w:val="20"/>
            <w:szCs w:val="20"/>
            <w:u w:val="single"/>
          </w:rPr>
          <w:t>http://www.inc.com/peter-economy/forget-smart-goals-try-clear-goals-instead.html</w:t>
        </w:r>
      </w:hyperlink>
      <w:r>
        <w:rPr>
          <w:rFonts w:ascii="Arial" w:eastAsia="Arial" w:hAnsi="Arial" w:cs="Arial"/>
          <w:sz w:val="20"/>
          <w:szCs w:val="20"/>
        </w:rPr>
        <w:t xml:space="preserve"> </w:t>
      </w:r>
    </w:p>
    <w:p w:rsidR="00BD02A5" w:rsidRDefault="00BD02A5" w:rsidP="00BD02A5">
      <w:pPr>
        <w:spacing w:after="120" w:line="276" w:lineRule="auto"/>
      </w:pPr>
      <w:r>
        <w:rPr>
          <w:rFonts w:ascii="Arial" w:eastAsia="Arial" w:hAnsi="Arial" w:cs="Arial"/>
          <w:sz w:val="20"/>
          <w:szCs w:val="20"/>
        </w:rPr>
        <w:t xml:space="preserve">Free Management </w:t>
      </w:r>
      <w:proofErr w:type="spellStart"/>
      <w:r>
        <w:rPr>
          <w:rFonts w:ascii="Arial" w:eastAsia="Arial" w:hAnsi="Arial" w:cs="Arial"/>
          <w:sz w:val="20"/>
          <w:szCs w:val="20"/>
        </w:rPr>
        <w:t>Ebooks</w:t>
      </w:r>
      <w:proofErr w:type="spellEnd"/>
      <w:r>
        <w:rPr>
          <w:rFonts w:ascii="Arial" w:eastAsia="Arial" w:hAnsi="Arial" w:cs="Arial"/>
          <w:sz w:val="20"/>
          <w:szCs w:val="20"/>
        </w:rPr>
        <w:t>: Understanding Emotional Intelligence</w:t>
      </w:r>
      <w:r>
        <w:rPr>
          <w:rFonts w:ascii="Arial" w:eastAsia="Arial" w:hAnsi="Arial" w:cs="Arial"/>
          <w:sz w:val="20"/>
          <w:szCs w:val="20"/>
        </w:rPr>
        <w:br/>
      </w:r>
      <w:hyperlink r:id="rId11">
        <w:r>
          <w:rPr>
            <w:rFonts w:ascii="Arial" w:eastAsia="Arial" w:hAnsi="Arial" w:cs="Arial"/>
            <w:color w:val="1155CC"/>
            <w:sz w:val="20"/>
            <w:szCs w:val="20"/>
            <w:u w:val="single"/>
          </w:rPr>
          <w:t>http://www.free-management-ebooks.com/dldebk-pdf/fme-understanding-emotional-intelligence.pdf</w:t>
        </w:r>
      </w:hyperlink>
      <w:r>
        <w:rPr>
          <w:rFonts w:ascii="Arial" w:eastAsia="Arial" w:hAnsi="Arial" w:cs="Arial"/>
          <w:sz w:val="20"/>
          <w:szCs w:val="20"/>
        </w:rPr>
        <w:t xml:space="preserve"> </w:t>
      </w:r>
    </w:p>
    <w:p w:rsidR="00BD02A5" w:rsidRDefault="00BD02A5" w:rsidP="00BD02A5">
      <w:pPr>
        <w:spacing w:after="120" w:line="276" w:lineRule="auto"/>
      </w:pPr>
      <w:r>
        <w:rPr>
          <w:rFonts w:ascii="Arial" w:eastAsia="Arial" w:hAnsi="Arial" w:cs="Arial"/>
          <w:sz w:val="20"/>
          <w:szCs w:val="20"/>
        </w:rPr>
        <w:t xml:space="preserve">Goleman D. How to be emotionally intelligent. The New York Times, April 7, 2015. </w:t>
      </w:r>
      <w:hyperlink r:id="rId12">
        <w:r>
          <w:rPr>
            <w:rFonts w:ascii="Arial" w:eastAsia="Arial" w:hAnsi="Arial" w:cs="Arial"/>
            <w:color w:val="1155CC"/>
            <w:sz w:val="20"/>
            <w:szCs w:val="20"/>
            <w:u w:val="single"/>
          </w:rPr>
          <w:t>http://www.nytimes.com/2015/04/12/education/edlife/how-to-be-emotionally-intelligent.html?action=clickandpgtype=Homepageandregion=CColumnandmodule=MostEmailedandversion=Fullandsrc=meandWT.nav=MostEmailedand_r=1</w:t>
        </w:r>
      </w:hyperlink>
      <w:r>
        <w:rPr>
          <w:rFonts w:ascii="Arial" w:eastAsia="Arial" w:hAnsi="Arial" w:cs="Arial"/>
          <w:sz w:val="20"/>
          <w:szCs w:val="20"/>
        </w:rPr>
        <w:t xml:space="preserve"> </w:t>
      </w:r>
    </w:p>
    <w:p w:rsidR="00BD02A5" w:rsidRDefault="00BD02A5" w:rsidP="00BD02A5">
      <w:pPr>
        <w:spacing w:after="120" w:line="276" w:lineRule="auto"/>
      </w:pPr>
      <w:r>
        <w:rPr>
          <w:rFonts w:ascii="Arial" w:eastAsia="Arial" w:hAnsi="Arial" w:cs="Arial"/>
          <w:sz w:val="20"/>
          <w:szCs w:val="20"/>
        </w:rPr>
        <w:t xml:space="preserve">Reflections The </w:t>
      </w:r>
      <w:proofErr w:type="spellStart"/>
      <w:r>
        <w:rPr>
          <w:rFonts w:ascii="Arial" w:eastAsia="Arial" w:hAnsi="Arial" w:cs="Arial"/>
          <w:sz w:val="20"/>
          <w:szCs w:val="20"/>
        </w:rPr>
        <w:t>SoL</w:t>
      </w:r>
      <w:proofErr w:type="spellEnd"/>
      <w:r>
        <w:rPr>
          <w:rFonts w:ascii="Arial" w:eastAsia="Arial" w:hAnsi="Arial" w:cs="Arial"/>
          <w:sz w:val="20"/>
          <w:szCs w:val="20"/>
        </w:rPr>
        <w:t xml:space="preserve"> Journal Vol 14 (1)</w:t>
      </w:r>
    </w:p>
    <w:p w:rsidR="00BD02A5" w:rsidRDefault="00BD02A5" w:rsidP="00BD02A5">
      <w:pPr>
        <w:spacing w:after="120" w:line="276" w:lineRule="auto"/>
      </w:pPr>
      <w:r>
        <w:rPr>
          <w:rFonts w:ascii="Arial" w:eastAsia="Arial" w:hAnsi="Arial" w:cs="Arial"/>
          <w:sz w:val="20"/>
          <w:szCs w:val="20"/>
        </w:rPr>
        <w:t xml:space="preserve">Social-Emotional Learning Assessment Measures for Middle School Youth </w:t>
      </w:r>
      <w:hyperlink r:id="rId13">
        <w:r>
          <w:rPr>
            <w:rFonts w:ascii="Arial" w:eastAsia="Arial" w:hAnsi="Arial" w:cs="Arial"/>
            <w:color w:val="1155CC"/>
            <w:sz w:val="20"/>
            <w:szCs w:val="20"/>
            <w:u w:val="single"/>
          </w:rPr>
          <w:t>http://www.search-institute.org/sites/default/files/a/DAP-Raikes-Foundation-Review.pdf</w:t>
        </w:r>
      </w:hyperlink>
      <w:r>
        <w:rPr>
          <w:rFonts w:ascii="Arial" w:eastAsia="Arial" w:hAnsi="Arial" w:cs="Arial"/>
          <w:sz w:val="20"/>
          <w:szCs w:val="20"/>
        </w:rPr>
        <w:t xml:space="preserve"> </w:t>
      </w:r>
    </w:p>
    <w:p w:rsidR="00BD02A5" w:rsidRDefault="00BD02A5" w:rsidP="00BD02A5">
      <w:pPr>
        <w:spacing w:after="120" w:line="276" w:lineRule="auto"/>
      </w:pPr>
      <w:r>
        <w:rPr>
          <w:rFonts w:ascii="Arial" w:eastAsia="Arial" w:hAnsi="Arial" w:cs="Arial"/>
          <w:sz w:val="20"/>
          <w:szCs w:val="20"/>
        </w:rPr>
        <w:t xml:space="preserve">Webb A R, Young R A, </w:t>
      </w:r>
      <w:proofErr w:type="spellStart"/>
      <w:r>
        <w:rPr>
          <w:rFonts w:ascii="Arial" w:eastAsia="Arial" w:hAnsi="Arial" w:cs="Arial"/>
          <w:sz w:val="20"/>
          <w:szCs w:val="20"/>
        </w:rPr>
        <w:t>Baumer</w:t>
      </w:r>
      <w:proofErr w:type="spellEnd"/>
      <w:r>
        <w:rPr>
          <w:rFonts w:ascii="Arial" w:eastAsia="Arial" w:hAnsi="Arial" w:cs="Arial"/>
          <w:sz w:val="20"/>
          <w:szCs w:val="20"/>
        </w:rPr>
        <w:t xml:space="preserve"> J G. Emotional intelligence and the ACGME competencies. JGME 2010 </w:t>
      </w:r>
      <w:proofErr w:type="spellStart"/>
      <w:r>
        <w:rPr>
          <w:rFonts w:ascii="Arial" w:eastAsia="Arial" w:hAnsi="Arial" w:cs="Arial"/>
          <w:sz w:val="20"/>
          <w:szCs w:val="20"/>
        </w:rPr>
        <w:t>doi</w:t>
      </w:r>
      <w:proofErr w:type="spellEnd"/>
      <w:r>
        <w:rPr>
          <w:rFonts w:ascii="Arial" w:eastAsia="Arial" w:hAnsi="Arial" w:cs="Arial"/>
          <w:sz w:val="20"/>
          <w:szCs w:val="20"/>
        </w:rPr>
        <w:t xml:space="preserve">: 10.4300/JGME-D-10-00080.1 </w:t>
      </w:r>
    </w:p>
    <w:p w:rsidR="00BD02A5" w:rsidRDefault="00BD02A5" w:rsidP="00BD02A5">
      <w:pPr>
        <w:spacing w:after="120" w:line="276" w:lineRule="auto"/>
      </w:pPr>
      <w:r>
        <w:rPr>
          <w:rFonts w:ascii="Arial" w:eastAsia="Arial" w:hAnsi="Arial" w:cs="Arial"/>
          <w:sz w:val="20"/>
          <w:szCs w:val="20"/>
        </w:rPr>
        <w:t xml:space="preserve">Weisberg R. P., </w:t>
      </w:r>
      <w:proofErr w:type="spellStart"/>
      <w:r>
        <w:rPr>
          <w:rFonts w:ascii="Arial" w:eastAsia="Arial" w:hAnsi="Arial" w:cs="Arial"/>
          <w:sz w:val="20"/>
          <w:szCs w:val="20"/>
        </w:rPr>
        <w:t>Durlak</w:t>
      </w:r>
      <w:proofErr w:type="spellEnd"/>
      <w:r>
        <w:rPr>
          <w:rFonts w:ascii="Arial" w:eastAsia="Arial" w:hAnsi="Arial" w:cs="Arial"/>
          <w:sz w:val="20"/>
          <w:szCs w:val="20"/>
        </w:rPr>
        <w:t xml:space="preserve"> J. A., </w:t>
      </w:r>
      <w:proofErr w:type="spellStart"/>
      <w:r>
        <w:rPr>
          <w:rFonts w:ascii="Arial" w:eastAsia="Arial" w:hAnsi="Arial" w:cs="Arial"/>
          <w:sz w:val="20"/>
          <w:szCs w:val="20"/>
        </w:rPr>
        <w:t>Domitrovich</w:t>
      </w:r>
      <w:proofErr w:type="spellEnd"/>
      <w:r>
        <w:rPr>
          <w:rFonts w:ascii="Arial" w:eastAsia="Arial" w:hAnsi="Arial" w:cs="Arial"/>
          <w:sz w:val="20"/>
          <w:szCs w:val="20"/>
        </w:rPr>
        <w:t xml:space="preserve"> C E., </w:t>
      </w:r>
      <w:proofErr w:type="spellStart"/>
      <w:r>
        <w:rPr>
          <w:rFonts w:ascii="Arial" w:eastAsia="Arial" w:hAnsi="Arial" w:cs="Arial"/>
          <w:sz w:val="20"/>
          <w:szCs w:val="20"/>
        </w:rPr>
        <w:t>Gullotta</w:t>
      </w:r>
      <w:proofErr w:type="spellEnd"/>
      <w:r>
        <w:rPr>
          <w:rFonts w:ascii="Arial" w:eastAsia="Arial" w:hAnsi="Arial" w:cs="Arial"/>
          <w:sz w:val="20"/>
          <w:szCs w:val="20"/>
        </w:rPr>
        <w:t xml:space="preserve"> T. P. Social and emotional learning: Past, present, and future. </w:t>
      </w:r>
      <w:r>
        <w:rPr>
          <w:rFonts w:ascii="Arial" w:eastAsia="Arial" w:hAnsi="Arial" w:cs="Arial"/>
          <w:i/>
          <w:sz w:val="20"/>
          <w:szCs w:val="20"/>
        </w:rPr>
        <w:t>Handbook of Social and Emotional Learning: Research and Practice</w:t>
      </w:r>
      <w:r>
        <w:rPr>
          <w:rFonts w:ascii="Arial" w:eastAsia="Arial" w:hAnsi="Arial" w:cs="Arial"/>
          <w:sz w:val="20"/>
          <w:szCs w:val="20"/>
        </w:rPr>
        <w:t xml:space="preserve">, 2015. </w:t>
      </w:r>
    </w:p>
    <w:p w:rsidR="008520EE" w:rsidRPr="00730963" w:rsidRDefault="008520EE" w:rsidP="00BD02A5">
      <w:pPr>
        <w:spacing w:after="120" w:line="276" w:lineRule="auto"/>
        <w:rPr>
          <w:rFonts w:ascii="Arial" w:hAnsi="Arial" w:cs="Arial"/>
          <w:sz w:val="20"/>
        </w:rPr>
      </w:pPr>
    </w:p>
    <w:p w:rsidR="008520EE" w:rsidRPr="00730963" w:rsidRDefault="00730963" w:rsidP="00BD02A5">
      <w:pPr>
        <w:spacing w:after="120" w:line="276" w:lineRule="auto"/>
        <w:rPr>
          <w:rFonts w:ascii="Arial" w:hAnsi="Arial" w:cs="Arial"/>
          <w:b/>
          <w:sz w:val="20"/>
        </w:rPr>
      </w:pPr>
      <w:r w:rsidRPr="00730963">
        <w:rPr>
          <w:rFonts w:ascii="Arial" w:hAnsi="Arial" w:cs="Arial"/>
          <w:b/>
          <w:sz w:val="20"/>
        </w:rPr>
        <w:t>Resource</w:t>
      </w:r>
    </w:p>
    <w:p w:rsidR="00730963" w:rsidRDefault="00730963" w:rsidP="00BD02A5">
      <w:pPr>
        <w:spacing w:after="120" w:line="276" w:lineRule="auto"/>
      </w:pPr>
      <w:r w:rsidRPr="001A11A3">
        <w:rPr>
          <w:rFonts w:ascii="Arial" w:eastAsia="Arial" w:hAnsi="Arial" w:cs="Arial"/>
          <w:sz w:val="20"/>
          <w:szCs w:val="20"/>
        </w:rPr>
        <w:t>Emotional Intelligence</w:t>
      </w:r>
      <w:r>
        <w:rPr>
          <w:rFonts w:ascii="Arial" w:eastAsia="Arial" w:hAnsi="Arial" w:cs="Arial"/>
          <w:sz w:val="20"/>
          <w:szCs w:val="20"/>
        </w:rPr>
        <w:t xml:space="preserve"> (EI) self-assessment online app </w:t>
      </w:r>
      <w:hyperlink r:id="rId14" w:history="1">
        <w:r w:rsidR="00A44980" w:rsidRPr="00413E17">
          <w:rPr>
            <w:rStyle w:val="Hyperlink"/>
          </w:rPr>
          <w:t>https://s3.amazonaws.com/eiassets/ei_responsive.htm</w:t>
        </w:r>
      </w:hyperlink>
      <w:r w:rsidR="00A44980">
        <w:t xml:space="preserve"> </w:t>
      </w:r>
    </w:p>
    <w:sectPr w:rsidR="00730963">
      <w:footerReference w:type="default" r:id="rId15"/>
      <w:headerReference w:type="first" r:id="rId16"/>
      <w:footerReference w:type="first" r:id="rId17"/>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C8C" w:rsidRDefault="00364C8C">
      <w:r>
        <w:separator/>
      </w:r>
    </w:p>
  </w:endnote>
  <w:endnote w:type="continuationSeparator" w:id="0">
    <w:p w:rsidR="00364C8C" w:rsidRDefault="0036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A0000067"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EE" w:rsidRDefault="00CB0995" w:rsidP="00FD5413">
    <w:pPr>
      <w:tabs>
        <w:tab w:val="center" w:pos="4680"/>
        <w:tab w:val="right" w:pos="9360"/>
      </w:tabs>
    </w:pPr>
    <w:r>
      <w:rPr>
        <w:rFonts w:ascii="Helvetica Neue" w:eastAsia="Helvetica Neue" w:hAnsi="Helvetica Neue" w:cs="Helvetica Neue"/>
        <w:sz w:val="18"/>
        <w:szCs w:val="18"/>
      </w:rPr>
      <w:t xml:space="preserve">© Society of Teachers of Family Medicine </w:t>
    </w:r>
    <w:r w:rsidR="00BD02A5">
      <w:rPr>
        <w:rFonts w:ascii="Helvetica Neue" w:eastAsia="Helvetica Neue" w:hAnsi="Helvetica Neue" w:cs="Helvetica Neue"/>
        <w:sz w:val="18"/>
        <w:szCs w:val="18"/>
      </w:rPr>
      <w:t>and</w:t>
    </w:r>
    <w:r>
      <w:rPr>
        <w:rFonts w:ascii="Helvetica Neue" w:eastAsia="Helvetica Neue" w:hAnsi="Helvetica Neue" w:cs="Helvetica Neue"/>
        <w:sz w:val="18"/>
        <w:szCs w:val="18"/>
      </w:rPr>
      <w:t xml:space="preserve"> Association of Family Medicine Residency Directors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EE" w:rsidRDefault="00CB0995" w:rsidP="00FD5413">
    <w:pPr>
      <w:tabs>
        <w:tab w:val="center" w:pos="4680"/>
        <w:tab w:val="right" w:pos="9360"/>
      </w:tabs>
    </w:pPr>
    <w:r>
      <w:rPr>
        <w:rFonts w:ascii="Helvetica Neue" w:eastAsia="Helvetica Neue" w:hAnsi="Helvetica Neue" w:cs="Helvetica Neue"/>
        <w:sz w:val="18"/>
        <w:szCs w:val="18"/>
      </w:rPr>
      <w:t xml:space="preserve">© Society of Teachers of Family Medicine </w:t>
    </w:r>
    <w:r w:rsidR="00BD02A5">
      <w:rPr>
        <w:rFonts w:ascii="Helvetica Neue" w:eastAsia="Helvetica Neue" w:hAnsi="Helvetica Neue" w:cs="Helvetica Neue"/>
        <w:sz w:val="18"/>
        <w:szCs w:val="18"/>
      </w:rPr>
      <w:t>and</w:t>
    </w:r>
    <w:r>
      <w:rPr>
        <w:rFonts w:ascii="Helvetica Neue" w:eastAsia="Helvetica Neue" w:hAnsi="Helvetica Neue" w:cs="Helvetica Neue"/>
        <w:sz w:val="18"/>
        <w:szCs w:val="18"/>
      </w:rPr>
      <w:t xml:space="preserve"> Association of Family Medicine Residency Directors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C8C" w:rsidRDefault="00364C8C">
      <w:r>
        <w:separator/>
      </w:r>
    </w:p>
  </w:footnote>
  <w:footnote w:type="continuationSeparator" w:id="0">
    <w:p w:rsidR="00364C8C" w:rsidRDefault="00364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EE" w:rsidRDefault="00CB0995">
    <w:pPr>
      <w:tabs>
        <w:tab w:val="center" w:pos="4680"/>
        <w:tab w:val="right" w:pos="9360"/>
      </w:tabs>
      <w:spacing w:before="720"/>
    </w:pPr>
    <w:r>
      <w:rPr>
        <w:noProof/>
      </w:rPr>
      <w:drawing>
        <wp:anchor distT="0" distB="0" distL="114300" distR="114300" simplePos="0" relativeHeight="251658240" behindDoc="0" locked="0" layoutInCell="0" hidden="0" allowOverlap="1" wp14:anchorId="5BAE8073" wp14:editId="50829192">
          <wp:simplePos x="0" y="0"/>
          <wp:positionH relativeFrom="margin">
            <wp:posOffset>-685799</wp:posOffset>
          </wp:positionH>
          <wp:positionV relativeFrom="paragraph">
            <wp:posOffset>-917574</wp:posOffset>
          </wp:positionV>
          <wp:extent cx="7772400" cy="121793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7772400" cy="121793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B4583"/>
    <w:multiLevelType w:val="hybridMultilevel"/>
    <w:tmpl w:val="8788CDF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07E9A"/>
    <w:multiLevelType w:val="hybridMultilevel"/>
    <w:tmpl w:val="5330C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744D0"/>
    <w:multiLevelType w:val="hybridMultilevel"/>
    <w:tmpl w:val="DF2C3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87949"/>
    <w:multiLevelType w:val="hybridMultilevel"/>
    <w:tmpl w:val="51B87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7A14EB"/>
    <w:multiLevelType w:val="hybridMultilevel"/>
    <w:tmpl w:val="811E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B6272"/>
    <w:multiLevelType w:val="hybridMultilevel"/>
    <w:tmpl w:val="F228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011261"/>
    <w:multiLevelType w:val="hybridMultilevel"/>
    <w:tmpl w:val="92A8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006C5"/>
    <w:multiLevelType w:val="hybridMultilevel"/>
    <w:tmpl w:val="D6446F22"/>
    <w:lvl w:ilvl="0" w:tplc="B3FEAE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B4D01"/>
    <w:multiLevelType w:val="multilevel"/>
    <w:tmpl w:val="ED3CDC5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nsid w:val="5EB91CDE"/>
    <w:multiLevelType w:val="multilevel"/>
    <w:tmpl w:val="6B8C7B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0084AE4"/>
    <w:multiLevelType w:val="multilevel"/>
    <w:tmpl w:val="BD5CFAF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nsid w:val="70274A9B"/>
    <w:multiLevelType w:val="hybridMultilevel"/>
    <w:tmpl w:val="E08C1E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01661B"/>
    <w:multiLevelType w:val="hybridMultilevel"/>
    <w:tmpl w:val="CCA2E0D6"/>
    <w:lvl w:ilvl="0" w:tplc="63B0E988">
      <w:start w:val="1"/>
      <w:numFmt w:val="decimal"/>
      <w:lvlText w:val="%1."/>
      <w:lvlJc w:val="left"/>
      <w:pPr>
        <w:ind w:left="1800" w:hanging="360"/>
      </w:pPr>
      <w:rPr>
        <w:rFonts w:ascii="Arial" w:eastAsia="Arial" w:hAnsi="Arial" w:cs="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5187709"/>
    <w:multiLevelType w:val="multilevel"/>
    <w:tmpl w:val="F218066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4">
    <w:nsid w:val="77FB25DF"/>
    <w:multiLevelType w:val="multilevel"/>
    <w:tmpl w:val="0B9818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79354666"/>
    <w:multiLevelType w:val="hybridMultilevel"/>
    <w:tmpl w:val="DEC4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8"/>
  </w:num>
  <w:num w:numId="4">
    <w:abstractNumId w:val="14"/>
  </w:num>
  <w:num w:numId="5">
    <w:abstractNumId w:val="10"/>
  </w:num>
  <w:num w:numId="6">
    <w:abstractNumId w:val="2"/>
  </w:num>
  <w:num w:numId="7">
    <w:abstractNumId w:val="0"/>
  </w:num>
  <w:num w:numId="8">
    <w:abstractNumId w:val="1"/>
  </w:num>
  <w:num w:numId="9">
    <w:abstractNumId w:val="7"/>
  </w:num>
  <w:num w:numId="10">
    <w:abstractNumId w:val="12"/>
  </w:num>
  <w:num w:numId="11">
    <w:abstractNumId w:val="3"/>
  </w:num>
  <w:num w:numId="12">
    <w:abstractNumId w:val="11"/>
  </w:num>
  <w:num w:numId="13">
    <w:abstractNumId w:val="5"/>
  </w:num>
  <w:num w:numId="14">
    <w:abstractNumId w:val="4"/>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20EE"/>
    <w:rsid w:val="00035582"/>
    <w:rsid w:val="00057817"/>
    <w:rsid w:val="00065479"/>
    <w:rsid w:val="001A11A3"/>
    <w:rsid w:val="00364C8C"/>
    <w:rsid w:val="006E3848"/>
    <w:rsid w:val="00716DE5"/>
    <w:rsid w:val="00722490"/>
    <w:rsid w:val="00730963"/>
    <w:rsid w:val="008520EE"/>
    <w:rsid w:val="0095253C"/>
    <w:rsid w:val="00964369"/>
    <w:rsid w:val="00A44980"/>
    <w:rsid w:val="00B73201"/>
    <w:rsid w:val="00BC7427"/>
    <w:rsid w:val="00BD02A5"/>
    <w:rsid w:val="00C40BE3"/>
    <w:rsid w:val="00CB0995"/>
    <w:rsid w:val="00D8175F"/>
    <w:rsid w:val="00DE3254"/>
    <w:rsid w:val="00EA12FC"/>
    <w:rsid w:val="00FC11B7"/>
    <w:rsid w:val="00FD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D5413"/>
    <w:pPr>
      <w:tabs>
        <w:tab w:val="center" w:pos="4680"/>
        <w:tab w:val="right" w:pos="9360"/>
      </w:tabs>
    </w:pPr>
  </w:style>
  <w:style w:type="character" w:customStyle="1" w:styleId="HeaderChar">
    <w:name w:val="Header Char"/>
    <w:basedOn w:val="DefaultParagraphFont"/>
    <w:link w:val="Header"/>
    <w:uiPriority w:val="99"/>
    <w:rsid w:val="00FD5413"/>
  </w:style>
  <w:style w:type="paragraph" w:styleId="Footer">
    <w:name w:val="footer"/>
    <w:basedOn w:val="Normal"/>
    <w:link w:val="FooterChar"/>
    <w:uiPriority w:val="99"/>
    <w:unhideWhenUsed/>
    <w:rsid w:val="00FD5413"/>
    <w:pPr>
      <w:tabs>
        <w:tab w:val="center" w:pos="4680"/>
        <w:tab w:val="right" w:pos="9360"/>
      </w:tabs>
    </w:pPr>
  </w:style>
  <w:style w:type="character" w:customStyle="1" w:styleId="FooterChar">
    <w:name w:val="Footer Char"/>
    <w:basedOn w:val="DefaultParagraphFont"/>
    <w:link w:val="Footer"/>
    <w:uiPriority w:val="99"/>
    <w:rsid w:val="00FD5413"/>
  </w:style>
  <w:style w:type="character" w:styleId="Hyperlink">
    <w:name w:val="Hyperlink"/>
    <w:basedOn w:val="DefaultParagraphFont"/>
    <w:uiPriority w:val="99"/>
    <w:unhideWhenUsed/>
    <w:rsid w:val="00730963"/>
    <w:rPr>
      <w:color w:val="0000FF" w:themeColor="hyperlink"/>
      <w:u w:val="single"/>
    </w:rPr>
  </w:style>
  <w:style w:type="character" w:customStyle="1" w:styleId="Mention">
    <w:name w:val="Mention"/>
    <w:basedOn w:val="DefaultParagraphFont"/>
    <w:uiPriority w:val="99"/>
    <w:semiHidden/>
    <w:unhideWhenUsed/>
    <w:rsid w:val="00A44980"/>
    <w:rPr>
      <w:color w:val="2B579A"/>
      <w:shd w:val="clear" w:color="auto" w:fill="E6E6E6"/>
    </w:rPr>
  </w:style>
  <w:style w:type="paragraph" w:styleId="ListParagraph">
    <w:name w:val="List Paragraph"/>
    <w:basedOn w:val="Normal"/>
    <w:uiPriority w:val="34"/>
    <w:qFormat/>
    <w:rsid w:val="00B73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D5413"/>
    <w:pPr>
      <w:tabs>
        <w:tab w:val="center" w:pos="4680"/>
        <w:tab w:val="right" w:pos="9360"/>
      </w:tabs>
    </w:pPr>
  </w:style>
  <w:style w:type="character" w:customStyle="1" w:styleId="HeaderChar">
    <w:name w:val="Header Char"/>
    <w:basedOn w:val="DefaultParagraphFont"/>
    <w:link w:val="Header"/>
    <w:uiPriority w:val="99"/>
    <w:rsid w:val="00FD5413"/>
  </w:style>
  <w:style w:type="paragraph" w:styleId="Footer">
    <w:name w:val="footer"/>
    <w:basedOn w:val="Normal"/>
    <w:link w:val="FooterChar"/>
    <w:uiPriority w:val="99"/>
    <w:unhideWhenUsed/>
    <w:rsid w:val="00FD5413"/>
    <w:pPr>
      <w:tabs>
        <w:tab w:val="center" w:pos="4680"/>
        <w:tab w:val="right" w:pos="9360"/>
      </w:tabs>
    </w:pPr>
  </w:style>
  <w:style w:type="character" w:customStyle="1" w:styleId="FooterChar">
    <w:name w:val="Footer Char"/>
    <w:basedOn w:val="DefaultParagraphFont"/>
    <w:link w:val="Footer"/>
    <w:uiPriority w:val="99"/>
    <w:rsid w:val="00FD5413"/>
  </w:style>
  <w:style w:type="character" w:styleId="Hyperlink">
    <w:name w:val="Hyperlink"/>
    <w:basedOn w:val="DefaultParagraphFont"/>
    <w:uiPriority w:val="99"/>
    <w:unhideWhenUsed/>
    <w:rsid w:val="00730963"/>
    <w:rPr>
      <w:color w:val="0000FF" w:themeColor="hyperlink"/>
      <w:u w:val="single"/>
    </w:rPr>
  </w:style>
  <w:style w:type="character" w:customStyle="1" w:styleId="Mention">
    <w:name w:val="Mention"/>
    <w:basedOn w:val="DefaultParagraphFont"/>
    <w:uiPriority w:val="99"/>
    <w:semiHidden/>
    <w:unhideWhenUsed/>
    <w:rsid w:val="00A44980"/>
    <w:rPr>
      <w:color w:val="2B579A"/>
      <w:shd w:val="clear" w:color="auto" w:fill="E6E6E6"/>
    </w:rPr>
  </w:style>
  <w:style w:type="paragraph" w:styleId="ListParagraph">
    <w:name w:val="List Paragraph"/>
    <w:basedOn w:val="Normal"/>
    <w:uiPriority w:val="34"/>
    <w:qFormat/>
    <w:rsid w:val="00B73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3.amazonaws.com/eiassets/ei_responsive.htm" TargetMode="External"/><Relationship Id="rId13" Type="http://schemas.openxmlformats.org/officeDocument/2006/relationships/hyperlink" Target="http://www.search-institute.org/sites/default/files/a/DAP-Raikes-Foundation-Review.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ytimes.com/2015/04/12/education/edlife/how-to-be-emotionally-intelligent.html?action=click&amp;pgtype=Homepage&amp;region=CColumn&amp;module=MostEmailed&amp;version=Full&amp;src=me&amp;WT.nav=MostEmailed&amp;_r=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ree-management-ebooks.com/dldebk-pdf/fme-understanding-emotional-intelligen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c.com/peter-economy/forget-smart-goals-try-clear-goals-instead.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c.com/peter-economy/forget-smart-goals-try-clear-goals-instead.html" TargetMode="External"/><Relationship Id="rId14" Type="http://schemas.openxmlformats.org/officeDocument/2006/relationships/hyperlink" Target="https://s3.amazonaws.com/eiassets/ei_responsiv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2017-04-21T18:37:00Z</dcterms:created>
  <dcterms:modified xsi:type="dcterms:W3CDTF">2017-04-21T18:37:00Z</dcterms:modified>
</cp:coreProperties>
</file>